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АЗЭ-РУЗ/23-1953</w:t>
      </w:r>
    </w:p>
    <w:p w14:paraId="048632ED" w14:textId="248E7CAE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Рузский г.о.,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00300060113663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22.06.2023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25.07.2023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2D1DE7B1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28.07.2023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1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147837DD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16.06.2023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108-З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 w:rsidR="005A4A29">
        <w:rPr>
          <w:color w:val="0000FF"/>
          <w:sz w:val="22"/>
          <w:szCs w:val="22"/>
          <w:lang w:eastAsia="ru-RU"/>
        </w:rPr>
        <w:t>216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End w:id="2"/>
      <w:bookmarkEnd w:id="3"/>
      <w:bookmarkEnd w:id="4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5"/>
      <w:bookmarkEnd w:id="6"/>
      <w:bookmarkEnd w:id="7"/>
      <w:bookmarkEnd w:id="8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9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9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C1C2B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Рузский г.о.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д Неверово, Российская Федерация, Рузский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1 500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6303CC03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50:19:0050609:969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5A4A29">
        <w:rPr>
          <w:color w:val="0000FF"/>
          <w:sz w:val="22"/>
          <w:szCs w:val="22"/>
        </w:rPr>
        <w:br/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</w:t>
      </w:r>
      <w:proofErr w:type="gramStart"/>
      <w:r w:rsidRPr="000E3CE0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 Для</w:t>
      </w:r>
      <w:proofErr w:type="gramEnd"/>
      <w:r>
        <w:rPr>
          <w:color w:val="0000FF"/>
          <w:sz w:val="22"/>
          <w:szCs w:val="22"/>
        </w:rPr>
        <w:t xml:space="preserve">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23B667CF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5A4A29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A663601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7D688534" w14:textId="2DCB1C78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1. Земельный участок расположен в зоне с особыми условиями использования территории в соответствии </w:t>
      </w:r>
      <w:r w:rsidR="005A4A29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с Решением исполкома Моссовета и Мособлисполкома от 17.04.1980 № 500-1143, Постановлением Правительства Москвы и Правительства МО от 17.12.2019 № 1705-ПП/970/44 (ред. от 30.11.2021) (**).</w:t>
      </w:r>
    </w:p>
    <w:p w14:paraId="415D1915" w14:textId="77777777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2. С учетом описательной части СП 2.1.4.2625-10 земельный участок может быть отнесен к ЗСО **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водоснабжения).</w:t>
      </w:r>
    </w:p>
    <w:p w14:paraId="7090E1B0" w14:textId="77777777" w:rsidR="007B7F0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3. Земельный участок полностью расположен в </w:t>
      </w:r>
      <w:proofErr w:type="spellStart"/>
      <w:r>
        <w:rPr>
          <w:color w:val="0000FF"/>
          <w:sz w:val="22"/>
          <w:szCs w:val="22"/>
        </w:rPr>
        <w:t>приаэродромной</w:t>
      </w:r>
      <w:proofErr w:type="spellEnd"/>
      <w:r>
        <w:rPr>
          <w:color w:val="0000FF"/>
          <w:sz w:val="22"/>
          <w:szCs w:val="22"/>
        </w:rPr>
        <w:t xml:space="preserve"> территории аэродрома Кубинка.</w:t>
      </w:r>
    </w:p>
    <w:p w14:paraId="4B5C075C" w14:textId="6DB269C7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754C4AC5" w14:textId="77777777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Водного кодекса Российской Федерации;</w:t>
      </w:r>
    </w:p>
    <w:p w14:paraId="47FE87A4" w14:textId="77777777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 кодекса Российской Федерации;</w:t>
      </w:r>
    </w:p>
    <w:p w14:paraId="766C64AB" w14:textId="77777777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280503A2" w14:textId="5836E61C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Постановления Правительства Москвы и Правительства МО от 17.12.2019 № 1705-ПП/970/44 (ред. </w:t>
      </w:r>
      <w:r w:rsidR="005A4A29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от 30.11.2021);</w:t>
      </w:r>
    </w:p>
    <w:p w14:paraId="3DBEB51D" w14:textId="77777777" w:rsidR="005A4A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Решения исполкома Моссовета и Мособлисполкома от 17.04.1980 № 500-1143;</w:t>
      </w:r>
    </w:p>
    <w:p w14:paraId="778E98CF" w14:textId="51E44883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врача Российской Федерации от 30.04.2010 №45.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2A764828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об </w:t>
      </w:r>
      <w:proofErr w:type="spellStart"/>
      <w:r w:rsidR="00487D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487D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65009FBA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63FC810E" w14:textId="68EFD1CC" w:rsidR="00F101F6" w:rsidRDefault="00F101F6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53506589" w14:textId="32240814" w:rsidR="00F101F6" w:rsidRPr="00F101F6" w:rsidRDefault="00F101F6" w:rsidP="00F101F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7E8AF00B" w14:textId="77777777" w:rsidR="000869CB" w:rsidRPr="000E3CE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126 019,50 руб. (Сто двадцать шесть тысяч девятнадцать руб. 50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3 780,58 руб. (Три тысячи семьсот восемьдесят руб. 58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126 019,50 руб. (Сто двадцать шесть тысяч девятнадцать руб. 50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1785A484" w14:textId="4D54639D" w:rsidR="00F101F6" w:rsidRPr="00F101F6" w:rsidRDefault="00F101F6" w:rsidP="00F101F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101F6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101F6">
        <w:rPr>
          <w:color w:val="FF0000"/>
          <w:sz w:val="22"/>
          <w:szCs w:val="22"/>
        </w:rPr>
        <w:t xml:space="preserve"> </w:t>
      </w:r>
      <w:r w:rsidRPr="00F101F6">
        <w:rPr>
          <w:b/>
          <w:bCs/>
          <w:sz w:val="22"/>
          <w:szCs w:val="22"/>
        </w:rPr>
        <w:t>Размер платы Оператору электронной площадки</w:t>
      </w:r>
      <w:r w:rsidRPr="00F101F6">
        <w:rPr>
          <w:sz w:val="22"/>
          <w:szCs w:val="22"/>
        </w:rPr>
        <w:t xml:space="preserve"> за участие в аукционе, взимаемой </w:t>
      </w:r>
      <w:r w:rsidRPr="00F101F6">
        <w:rPr>
          <w:sz w:val="22"/>
          <w:szCs w:val="22"/>
        </w:rPr>
        <w:br/>
        <w:t xml:space="preserve">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</w:t>
      </w:r>
      <w:r w:rsidRPr="00F101F6">
        <w:rPr>
          <w:b/>
          <w:bCs/>
          <w:sz w:val="22"/>
          <w:szCs w:val="22"/>
        </w:rPr>
        <w:t>установлен в соответствии с Регламентом Оператора электронной площадки</w:t>
      </w:r>
      <w:r w:rsidRPr="00F101F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101F6">
        <w:rPr>
          <w:sz w:val="22"/>
          <w:szCs w:val="22"/>
        </w:rPr>
        <w:t xml:space="preserve">и Инструкциями Претендента/Арендатора, размещенными на электронной площадке (далее - Регламент </w:t>
      </w:r>
      <w:r>
        <w:rPr>
          <w:sz w:val="22"/>
          <w:szCs w:val="22"/>
        </w:rPr>
        <w:br/>
      </w:r>
      <w:r w:rsidRPr="00F101F6">
        <w:rPr>
          <w:sz w:val="22"/>
          <w:szCs w:val="22"/>
        </w:rPr>
        <w:t xml:space="preserve">и Инструкции) и размещен по адресу в информационно-телекоммуникационной сети «Интернет»: </w:t>
      </w:r>
      <w:r>
        <w:rPr>
          <w:sz w:val="22"/>
          <w:szCs w:val="22"/>
        </w:rPr>
        <w:br/>
      </w:r>
      <w:hyperlink r:id="rId8" w:history="1">
        <w:r w:rsidRPr="00D52CE9">
          <w:rPr>
            <w:rStyle w:val="a3"/>
            <w:bCs/>
            <w:sz w:val="22"/>
            <w:szCs w:val="22"/>
          </w:rPr>
          <w:t>www.rts-tender.ru/tariffs/platform-property-sales-tariffs</w:t>
        </w:r>
      </w:hyperlink>
      <w:r w:rsidRPr="00F101F6">
        <w:rPr>
          <w:sz w:val="22"/>
          <w:szCs w:val="22"/>
        </w:rPr>
        <w:t xml:space="preserve"> (далее - Гарантийное обеспечение оплаты оказания услуг).</w:t>
      </w:r>
    </w:p>
    <w:p w14:paraId="7D0527DA" w14:textId="77777777" w:rsidR="00F101F6" w:rsidRPr="00F101F6" w:rsidRDefault="00F101F6" w:rsidP="00F101F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</w:p>
    <w:p w14:paraId="49D6D679" w14:textId="397E601E" w:rsidR="00F101F6" w:rsidRPr="00F101F6" w:rsidRDefault="00F101F6" w:rsidP="00F101F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101F6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101F6">
        <w:rPr>
          <w:color w:val="FF0000"/>
          <w:sz w:val="22"/>
          <w:szCs w:val="22"/>
        </w:rPr>
        <w:t xml:space="preserve"> </w:t>
      </w:r>
      <w:r w:rsidRPr="00F101F6">
        <w:rPr>
          <w:sz w:val="22"/>
          <w:szCs w:val="22"/>
        </w:rPr>
        <w:t xml:space="preserve"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</w:t>
      </w:r>
      <w:r>
        <w:rPr>
          <w:sz w:val="22"/>
          <w:szCs w:val="22"/>
        </w:rPr>
        <w:br/>
      </w:r>
      <w:r w:rsidRPr="00F101F6">
        <w:rPr>
          <w:sz w:val="22"/>
          <w:szCs w:val="22"/>
        </w:rPr>
        <w:t>(далее – Аналитический счет), наличие денежных средств в размере:</w:t>
      </w:r>
    </w:p>
    <w:p w14:paraId="51EEB899" w14:textId="77777777" w:rsidR="00F101F6" w:rsidRPr="00F101F6" w:rsidRDefault="00F101F6" w:rsidP="00F101F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101F6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101F6">
        <w:rPr>
          <w:sz w:val="22"/>
          <w:szCs w:val="22"/>
        </w:rPr>
        <w:br/>
        <w:t>Разделов 2.5. и 6 Извещения;</w:t>
      </w:r>
    </w:p>
    <w:p w14:paraId="3A5CBD6C" w14:textId="4E2C9ADA" w:rsidR="00201F8C" w:rsidRPr="00F101F6" w:rsidRDefault="00F101F6" w:rsidP="00F101F6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F101F6">
        <w:rPr>
          <w:sz w:val="22"/>
          <w:szCs w:val="22"/>
        </w:rPr>
        <w:tab/>
        <w:t xml:space="preserve">- Гарантийного обеспечения оплаты оказания услуг к моменту подачи заявки в соответствии </w:t>
      </w:r>
      <w:r w:rsidRPr="00F101F6">
        <w:rPr>
          <w:sz w:val="22"/>
          <w:szCs w:val="22"/>
        </w:rPr>
        <w:br/>
        <w:t>с требованиями Раздела 7 Извещения.</w:t>
      </w:r>
    </w:p>
    <w:p w14:paraId="51274A38" w14:textId="77777777" w:rsidR="005D3944" w:rsidRPr="000E3CE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22.06.2023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25.07.2023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27.07.2023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28.07.2023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8"/>
      <w:bookmarkEnd w:id="49"/>
      <w:bookmarkEnd w:id="50"/>
      <w:bookmarkEnd w:id="51"/>
      <w:bookmarkEnd w:id="5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3" w:name="_Toc423619379"/>
      <w:bookmarkStart w:id="54" w:name="_Toc426462873"/>
      <w:bookmarkStart w:id="55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www.ruzaregion.ru.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6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3"/>
      <w:bookmarkEnd w:id="54"/>
      <w:bookmarkEnd w:id="55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6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lastRenderedPageBreak/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14C58B7D" w14:textId="77777777" w:rsidR="000878C2" w:rsidRPr="000878C2" w:rsidRDefault="000878C2" w:rsidP="000878C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878C2">
        <w:rPr>
          <w:b/>
          <w:sz w:val="22"/>
          <w:szCs w:val="22"/>
        </w:rPr>
        <w:t>6. Порядок внесения, блокирования и прекращения блокирования денежных средств в качестве задатка</w:t>
      </w:r>
    </w:p>
    <w:p w14:paraId="7984E8B6" w14:textId="77777777" w:rsidR="000878C2" w:rsidRPr="000878C2" w:rsidRDefault="000878C2" w:rsidP="000878C2">
      <w:pPr>
        <w:spacing w:line="276" w:lineRule="auto"/>
        <w:ind w:firstLine="709"/>
        <w:jc w:val="both"/>
        <w:rPr>
          <w:b/>
          <w:sz w:val="22"/>
          <w:szCs w:val="22"/>
        </w:rPr>
      </w:pPr>
    </w:p>
    <w:p w14:paraId="7AE0980F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6.1.</w:t>
      </w:r>
      <w:r w:rsidRPr="000878C2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53660BA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6.2.</w:t>
      </w:r>
      <w:r w:rsidRPr="000878C2">
        <w:rPr>
          <w:sz w:val="22"/>
          <w:szCs w:val="22"/>
        </w:rPr>
        <w:t> В целях исполне</w:t>
      </w:r>
      <w:bookmarkStart w:id="57" w:name="_GoBack"/>
      <w:bookmarkEnd w:id="57"/>
      <w:r w:rsidRPr="000878C2">
        <w:rPr>
          <w:sz w:val="22"/>
          <w:szCs w:val="22"/>
        </w:rPr>
        <w:t xml:space="preserve">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0878C2">
        <w:rPr>
          <w:sz w:val="22"/>
          <w:szCs w:val="22"/>
        </w:rPr>
        <w:br/>
        <w:t>в размере, не менее суммы задатка, указанного в пункте 2.5 Извещения, на дату рассмотрения Заявок на участие в аукционе.</w:t>
      </w:r>
    </w:p>
    <w:p w14:paraId="62297AFD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0878C2">
        <w:rPr>
          <w:sz w:val="22"/>
          <w:szCs w:val="22"/>
          <w:lang w:eastAsia="ru-RU"/>
        </w:rPr>
        <w:t xml:space="preserve"> </w:t>
      </w:r>
      <w:r w:rsidRPr="000878C2">
        <w:rPr>
          <w:sz w:val="22"/>
          <w:szCs w:val="22"/>
          <w:lang w:eastAsia="ru-RU"/>
        </w:rPr>
        <w:br/>
      </w:r>
      <w:r w:rsidRPr="000878C2">
        <w:rPr>
          <w:sz w:val="22"/>
          <w:szCs w:val="22"/>
        </w:rPr>
        <w:t>по следующим реквизитам:</w:t>
      </w:r>
    </w:p>
    <w:p w14:paraId="6C601752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</w:p>
    <w:p w14:paraId="3D6B95B5" w14:textId="77777777" w:rsidR="000878C2" w:rsidRPr="000878C2" w:rsidRDefault="000878C2" w:rsidP="000878C2">
      <w:pPr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 xml:space="preserve">Получатель платежа: </w:t>
      </w:r>
      <w:r w:rsidRPr="000878C2">
        <w:rPr>
          <w:sz w:val="22"/>
          <w:szCs w:val="22"/>
        </w:rPr>
        <w:t>Общество с ограниченной ответственностью «РТС-тендер»</w:t>
      </w:r>
    </w:p>
    <w:p w14:paraId="635B1067" w14:textId="77777777" w:rsidR="000878C2" w:rsidRPr="000878C2" w:rsidRDefault="000878C2" w:rsidP="000878C2">
      <w:pPr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Банковские реквизиты:</w:t>
      </w:r>
      <w:r w:rsidRPr="000878C2">
        <w:rPr>
          <w:sz w:val="22"/>
          <w:szCs w:val="22"/>
        </w:rPr>
        <w:t xml:space="preserve"> Филиал "Корпоративный" ПАО "</w:t>
      </w:r>
      <w:proofErr w:type="spellStart"/>
      <w:r w:rsidRPr="000878C2">
        <w:rPr>
          <w:sz w:val="22"/>
          <w:szCs w:val="22"/>
        </w:rPr>
        <w:t>Совкомбанк</w:t>
      </w:r>
      <w:proofErr w:type="spellEnd"/>
      <w:r w:rsidRPr="000878C2">
        <w:rPr>
          <w:sz w:val="22"/>
          <w:szCs w:val="22"/>
        </w:rPr>
        <w:t>"</w:t>
      </w:r>
    </w:p>
    <w:p w14:paraId="37911C7B" w14:textId="77777777" w:rsidR="000878C2" w:rsidRPr="000878C2" w:rsidRDefault="000878C2" w:rsidP="000878C2">
      <w:pPr>
        <w:jc w:val="both"/>
        <w:rPr>
          <w:sz w:val="22"/>
          <w:szCs w:val="22"/>
        </w:rPr>
      </w:pPr>
      <w:r w:rsidRPr="000878C2">
        <w:rPr>
          <w:sz w:val="22"/>
          <w:szCs w:val="22"/>
        </w:rPr>
        <w:t>БИК 044525360</w:t>
      </w:r>
    </w:p>
    <w:p w14:paraId="54FE6516" w14:textId="77777777" w:rsidR="000878C2" w:rsidRPr="000878C2" w:rsidRDefault="000878C2" w:rsidP="000878C2">
      <w:pPr>
        <w:jc w:val="both"/>
        <w:rPr>
          <w:sz w:val="22"/>
          <w:szCs w:val="22"/>
        </w:rPr>
      </w:pPr>
      <w:r w:rsidRPr="000878C2">
        <w:rPr>
          <w:sz w:val="22"/>
          <w:szCs w:val="22"/>
        </w:rPr>
        <w:t>Расчётный счёт: 40702810512030016362</w:t>
      </w:r>
    </w:p>
    <w:p w14:paraId="3E78E4FE" w14:textId="77777777" w:rsidR="000878C2" w:rsidRPr="000878C2" w:rsidRDefault="000878C2" w:rsidP="000878C2">
      <w:pPr>
        <w:jc w:val="both"/>
        <w:rPr>
          <w:sz w:val="22"/>
          <w:szCs w:val="22"/>
        </w:rPr>
      </w:pPr>
      <w:r w:rsidRPr="000878C2">
        <w:rPr>
          <w:sz w:val="22"/>
          <w:szCs w:val="22"/>
        </w:rPr>
        <w:t>Корр. счёт 30101810445250000360</w:t>
      </w:r>
    </w:p>
    <w:p w14:paraId="3EF5C29C" w14:textId="77777777" w:rsidR="000878C2" w:rsidRPr="000878C2" w:rsidRDefault="000878C2" w:rsidP="000878C2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ИНН 7710357167 КПП 773001001</w:t>
      </w:r>
    </w:p>
    <w:p w14:paraId="7537A872" w14:textId="77777777" w:rsidR="000878C2" w:rsidRPr="000878C2" w:rsidRDefault="000878C2" w:rsidP="000878C2">
      <w:pPr>
        <w:spacing w:line="276" w:lineRule="auto"/>
        <w:jc w:val="both"/>
        <w:rPr>
          <w:b/>
          <w:bCs/>
          <w:sz w:val="22"/>
          <w:szCs w:val="22"/>
        </w:rPr>
      </w:pPr>
    </w:p>
    <w:p w14:paraId="73460C15" w14:textId="77777777" w:rsidR="000878C2" w:rsidRPr="000878C2" w:rsidRDefault="000878C2" w:rsidP="000878C2">
      <w:pPr>
        <w:spacing w:line="276" w:lineRule="auto"/>
        <w:rPr>
          <w:b/>
          <w:bCs/>
          <w:sz w:val="22"/>
          <w:szCs w:val="22"/>
        </w:rPr>
      </w:pPr>
      <w:r w:rsidRPr="000878C2">
        <w:rPr>
          <w:b/>
          <w:bCs/>
          <w:sz w:val="22"/>
          <w:szCs w:val="22"/>
        </w:rPr>
        <w:t>Назначение платежа:</w:t>
      </w:r>
    </w:p>
    <w:p w14:paraId="614A6668" w14:textId="77777777" w:rsidR="000878C2" w:rsidRPr="000878C2" w:rsidRDefault="000878C2" w:rsidP="000878C2">
      <w:pPr>
        <w:spacing w:line="276" w:lineRule="auto"/>
        <w:jc w:val="both"/>
        <w:rPr>
          <w:sz w:val="22"/>
          <w:szCs w:val="22"/>
        </w:rPr>
      </w:pPr>
      <w:r w:rsidRPr="000878C2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0878C2">
        <w:rPr>
          <w:b/>
          <w:bCs/>
          <w:sz w:val="22"/>
          <w:szCs w:val="22"/>
        </w:rPr>
        <w:br/>
        <w:t>№ аналитического счета _________, без НДС»</w:t>
      </w:r>
      <w:r w:rsidRPr="000878C2">
        <w:rPr>
          <w:b/>
          <w:sz w:val="22"/>
          <w:szCs w:val="22"/>
        </w:rPr>
        <w:t>.</w:t>
      </w:r>
    </w:p>
    <w:p w14:paraId="7E478975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</w:p>
    <w:p w14:paraId="19713A01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6.3.</w:t>
      </w:r>
      <w:r w:rsidRPr="000878C2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27CAEC71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2EDD67BE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0878C2">
        <w:rPr>
          <w:color w:val="0000FF"/>
          <w:sz w:val="22"/>
          <w:szCs w:val="22"/>
        </w:rPr>
        <w:t>прилагается</w:t>
      </w:r>
      <w:r w:rsidRPr="000878C2">
        <w:rPr>
          <w:sz w:val="22"/>
          <w:szCs w:val="22"/>
        </w:rPr>
        <w:t>)</w:t>
      </w:r>
    </w:p>
    <w:p w14:paraId="7EE1C2CE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6.4.</w:t>
      </w:r>
      <w:r w:rsidRPr="000878C2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0878C2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35FB506C" w14:textId="77777777" w:rsidR="000878C2" w:rsidRPr="000878C2" w:rsidRDefault="000878C2" w:rsidP="000878C2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0878C2">
        <w:rPr>
          <w:b/>
          <w:sz w:val="22"/>
          <w:szCs w:val="22"/>
        </w:rPr>
        <w:t xml:space="preserve">6.5. </w:t>
      </w:r>
      <w:r w:rsidRPr="000878C2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0878C2">
        <w:rPr>
          <w:color w:val="0000FF"/>
          <w:sz w:val="22"/>
          <w:szCs w:val="22"/>
        </w:rPr>
        <w:t>прилагается</w:t>
      </w:r>
      <w:r w:rsidRPr="000878C2">
        <w:rPr>
          <w:sz w:val="22"/>
          <w:szCs w:val="22"/>
        </w:rPr>
        <w:t>)</w:t>
      </w:r>
    </w:p>
    <w:p w14:paraId="0549152E" w14:textId="77777777" w:rsidR="000878C2" w:rsidRPr="000878C2" w:rsidRDefault="000878C2" w:rsidP="000878C2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6.6.</w:t>
      </w:r>
      <w:r w:rsidRPr="000878C2">
        <w:rPr>
          <w:sz w:val="22"/>
          <w:szCs w:val="22"/>
        </w:rPr>
        <w:t xml:space="preserve"> Задаток, </w:t>
      </w:r>
      <w:r w:rsidRPr="000878C2">
        <w:rPr>
          <w:sz w:val="22"/>
          <w:szCs w:val="22"/>
          <w:lang w:eastAsia="ru-RU"/>
        </w:rPr>
        <w:t>внесенный Победителем</w:t>
      </w:r>
      <w:r w:rsidRPr="000878C2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5FBE464C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0878C2">
        <w:rPr>
          <w:sz w:val="22"/>
          <w:szCs w:val="22"/>
        </w:rPr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219BC17B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</w:p>
    <w:p w14:paraId="6F5A466D" w14:textId="77777777" w:rsidR="000878C2" w:rsidRPr="000878C2" w:rsidRDefault="000878C2" w:rsidP="000878C2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0878C2">
        <w:rPr>
          <w:b/>
          <w:bCs/>
          <w:iCs/>
          <w:sz w:val="22"/>
          <w:szCs w:val="22"/>
        </w:rPr>
        <w:t>7.</w:t>
      </w:r>
      <w:r w:rsidRPr="000878C2">
        <w:rPr>
          <w:i/>
          <w:sz w:val="22"/>
          <w:szCs w:val="22"/>
        </w:rPr>
        <w:t> </w:t>
      </w:r>
      <w:r w:rsidRPr="000878C2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754CAD05" w14:textId="77777777" w:rsidR="000878C2" w:rsidRPr="000878C2" w:rsidRDefault="000878C2" w:rsidP="000878C2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1996888A" w14:textId="77777777" w:rsidR="000878C2" w:rsidRPr="000878C2" w:rsidRDefault="000878C2" w:rsidP="000878C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0878C2">
        <w:rPr>
          <w:b/>
          <w:sz w:val="22"/>
          <w:szCs w:val="22"/>
        </w:rPr>
        <w:lastRenderedPageBreak/>
        <w:t>7.1. </w:t>
      </w:r>
      <w:r w:rsidRPr="000878C2">
        <w:rPr>
          <w:bCs/>
          <w:color w:val="FF0000"/>
          <w:sz w:val="22"/>
          <w:szCs w:val="22"/>
        </w:rPr>
        <w:t>Внимание!</w:t>
      </w:r>
      <w:r w:rsidRPr="000878C2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0878C2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3F00C304" w14:textId="77777777" w:rsidR="000878C2" w:rsidRPr="000878C2" w:rsidRDefault="000878C2" w:rsidP="000878C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0878C2">
        <w:rPr>
          <w:b/>
          <w:sz w:val="22"/>
          <w:szCs w:val="22"/>
        </w:rPr>
        <w:t>7.2. </w:t>
      </w:r>
      <w:r w:rsidRPr="000878C2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0878C2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0878C2">
        <w:rPr>
          <w:sz w:val="22"/>
          <w:szCs w:val="22"/>
        </w:rPr>
        <w:t>на Аналитическом счете</w:t>
      </w:r>
      <w:r w:rsidRPr="000878C2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0878C2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bookmarkStart w:id="58" w:name="_Hlk130981520"/>
      <w:r w:rsidRPr="000878C2">
        <w:rPr>
          <w:bCs/>
          <w:sz w:val="22"/>
          <w:szCs w:val="22"/>
        </w:rPr>
        <w:fldChar w:fldCharType="begin"/>
      </w:r>
      <w:r w:rsidRPr="000878C2">
        <w:rPr>
          <w:bCs/>
          <w:sz w:val="22"/>
          <w:szCs w:val="22"/>
        </w:rPr>
        <w:instrText xml:space="preserve"> HYPERLINK "http://www.rts-tender.ru/tariffs/platform-property-sales-tariffs" </w:instrText>
      </w:r>
      <w:r w:rsidRPr="000878C2">
        <w:rPr>
          <w:bCs/>
          <w:sz w:val="22"/>
          <w:szCs w:val="22"/>
        </w:rPr>
        <w:fldChar w:fldCharType="separate"/>
      </w:r>
      <w:r w:rsidRPr="000878C2">
        <w:rPr>
          <w:bCs/>
          <w:color w:val="0000FF"/>
          <w:sz w:val="22"/>
          <w:szCs w:val="22"/>
          <w:u w:val="single"/>
        </w:rPr>
        <w:t>www.rts-tender.ru/tariffs/platform-property-sales-tariffs</w:t>
      </w:r>
      <w:bookmarkEnd w:id="58"/>
      <w:r w:rsidRPr="000878C2">
        <w:rPr>
          <w:bCs/>
          <w:sz w:val="22"/>
          <w:szCs w:val="22"/>
        </w:rPr>
        <w:fldChar w:fldCharType="end"/>
      </w:r>
      <w:r w:rsidRPr="000878C2">
        <w:rPr>
          <w:bCs/>
          <w:sz w:val="22"/>
          <w:szCs w:val="22"/>
        </w:rPr>
        <w:t xml:space="preserve"> </w:t>
      </w:r>
      <w:r w:rsidRPr="000878C2">
        <w:rPr>
          <w:sz w:val="22"/>
          <w:szCs w:val="22"/>
        </w:rPr>
        <w:t>.</w:t>
      </w:r>
    </w:p>
    <w:p w14:paraId="1B4642BA" w14:textId="77777777" w:rsidR="000878C2" w:rsidRPr="000878C2" w:rsidRDefault="000878C2" w:rsidP="000878C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0878C2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0878C2">
        <w:rPr>
          <w:bCs/>
          <w:sz w:val="22"/>
          <w:szCs w:val="22"/>
        </w:rPr>
        <w:br/>
        <w:t>по следующим реквизитам:</w:t>
      </w:r>
    </w:p>
    <w:p w14:paraId="717A9DFA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</w:p>
    <w:p w14:paraId="080B79CF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bCs/>
          <w:sz w:val="22"/>
          <w:szCs w:val="22"/>
        </w:rPr>
        <w:t>Получатель платежа:</w:t>
      </w:r>
      <w:r w:rsidRPr="000878C2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3B4CA296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bCs/>
          <w:sz w:val="22"/>
          <w:szCs w:val="22"/>
        </w:rPr>
        <w:t>Банковские реквизиты:</w:t>
      </w:r>
      <w:r w:rsidRPr="000878C2">
        <w:rPr>
          <w:sz w:val="22"/>
          <w:szCs w:val="22"/>
        </w:rPr>
        <w:t xml:space="preserve"> Филиал «Корпоративный» ПАО «</w:t>
      </w:r>
      <w:proofErr w:type="spellStart"/>
      <w:r w:rsidRPr="000878C2">
        <w:rPr>
          <w:sz w:val="22"/>
          <w:szCs w:val="22"/>
        </w:rPr>
        <w:t>Совкомбанк</w:t>
      </w:r>
      <w:proofErr w:type="spellEnd"/>
      <w:r w:rsidRPr="000878C2">
        <w:rPr>
          <w:sz w:val="22"/>
          <w:szCs w:val="22"/>
        </w:rPr>
        <w:t>»</w:t>
      </w:r>
    </w:p>
    <w:p w14:paraId="06062AAA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БИК 044525360</w:t>
      </w:r>
    </w:p>
    <w:p w14:paraId="359F6AE4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Расчётный счёт: 40702810512030016362</w:t>
      </w:r>
    </w:p>
    <w:p w14:paraId="3FD469F8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Корр. счёт 30101810445250000360</w:t>
      </w:r>
    </w:p>
    <w:p w14:paraId="52F23153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sz w:val="22"/>
          <w:szCs w:val="22"/>
        </w:rPr>
        <w:t>ИНН 7710357167 КПП 773001001</w:t>
      </w:r>
    </w:p>
    <w:p w14:paraId="305B1C03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</w:p>
    <w:p w14:paraId="324E7748" w14:textId="77777777" w:rsidR="000878C2" w:rsidRPr="000878C2" w:rsidRDefault="000878C2" w:rsidP="000878C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878C2">
        <w:rPr>
          <w:b/>
          <w:bCs/>
          <w:sz w:val="22"/>
          <w:szCs w:val="22"/>
        </w:rPr>
        <w:t>Назначение платежа:</w:t>
      </w:r>
    </w:p>
    <w:p w14:paraId="0742D6FB" w14:textId="77777777" w:rsidR="000878C2" w:rsidRPr="000878C2" w:rsidRDefault="000878C2" w:rsidP="000878C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878C2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0878C2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2A3E1C26" w14:textId="77777777" w:rsidR="000878C2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</w:p>
    <w:p w14:paraId="1341DAAE" w14:textId="2BCAA3CA" w:rsidR="0065400F" w:rsidRPr="000878C2" w:rsidRDefault="000878C2" w:rsidP="000878C2">
      <w:pPr>
        <w:spacing w:line="276" w:lineRule="auto"/>
        <w:ind w:firstLine="426"/>
        <w:jc w:val="both"/>
        <w:rPr>
          <w:sz w:val="22"/>
          <w:szCs w:val="22"/>
        </w:rPr>
      </w:pPr>
      <w:r w:rsidRPr="000878C2">
        <w:rPr>
          <w:b/>
          <w:sz w:val="22"/>
          <w:szCs w:val="22"/>
        </w:rPr>
        <w:t>7.3.  </w:t>
      </w:r>
      <w:r w:rsidRPr="000878C2">
        <w:rPr>
          <w:bCs/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606F0ECA" w14:textId="77777777" w:rsidR="0065400F" w:rsidRPr="0065400F" w:rsidRDefault="0065400F" w:rsidP="00411740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9" w:name="__RefHeading__53_520497706"/>
      <w:bookmarkStart w:id="60" w:name="__RefHeading__68_1698952488"/>
      <w:bookmarkStart w:id="61" w:name="_Toc479691587"/>
      <w:bookmarkEnd w:id="59"/>
      <w:bookmarkEnd w:id="60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1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lastRenderedPageBreak/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2" w:name="_Toc423619380"/>
      <w:bookmarkStart w:id="63" w:name="_Toc426462877"/>
      <w:bookmarkStart w:id="64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lastRenderedPageBreak/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5" w:name="_Toc419295282"/>
      <w:bookmarkStart w:id="66" w:name="_Toc423619386"/>
      <w:bookmarkStart w:id="67" w:name="_Toc426462880"/>
      <w:bookmarkStart w:id="68" w:name="_Toc428969615"/>
      <w:bookmarkEnd w:id="62"/>
      <w:bookmarkEnd w:id="63"/>
      <w:bookmarkEnd w:id="64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5"/>
      <w:bookmarkEnd w:id="66"/>
      <w:bookmarkEnd w:id="67"/>
      <w:bookmarkEnd w:id="68"/>
      <w:bookmarkEnd w:id="69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0" w:name="_Toc426365734"/>
      <w:bookmarkStart w:id="71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2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2"/>
    </w:p>
    <w:p w14:paraId="6C92C5AD" w14:textId="5695EFF7" w:rsidR="00D21D39" w:rsidRPr="000E3CE0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720AB60A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0"/>
      <w:bookmarkEnd w:id="71"/>
      <w:bookmarkEnd w:id="73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4" w:name="_Hlk130986499"/>
      <w:r w:rsidRPr="00A16307">
        <w:rPr>
          <w:color w:val="0000FF"/>
          <w:sz w:val="22"/>
          <w:szCs w:val="22"/>
        </w:rPr>
        <w:t>прилагается</w:t>
      </w:r>
      <w:bookmarkEnd w:id="74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5" w:name="_Hlk130986518"/>
      <w:r>
        <w:rPr>
          <w:sz w:val="22"/>
          <w:szCs w:val="22"/>
        </w:rPr>
        <w:t>arenda.mosreg.ru</w:t>
      </w:r>
      <w:bookmarkEnd w:id="75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lastRenderedPageBreak/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CE3150A" w14:textId="66B07B8F" w:rsidR="00903325" w:rsidRPr="007B7F05" w:rsidRDefault="00D95D1D" w:rsidP="007B7F05">
      <w:pPr>
        <w:pStyle w:val="2"/>
        <w:jc w:val="right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0E3CE0">
        <w:br w:type="page"/>
      </w:r>
      <w:bookmarkStart w:id="76" w:name="_Toc423082997"/>
      <w:r w:rsidR="007B7F05" w:rsidRPr="004C1249">
        <w:rPr>
          <w:b w:val="0"/>
        </w:rPr>
        <w:lastRenderedPageBreak/>
        <w:t xml:space="preserve"> </w:t>
      </w:r>
      <w:r w:rsidR="00903325" w:rsidRPr="007B7F05">
        <w:rPr>
          <w:rFonts w:ascii="Times New Roman" w:hAnsi="Times New Roman"/>
          <w:i w:val="0"/>
          <w:iCs w:val="0"/>
        </w:rPr>
        <w:t>ФОРМА</w:t>
      </w:r>
      <w:r w:rsidR="00903325" w:rsidRPr="007B7F05">
        <w:rPr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903325" w:rsidRPr="007B7F05">
        <w:rPr>
          <w:rFonts w:ascii="Times New Roman" w:hAnsi="Times New Roman"/>
          <w:i w:val="0"/>
          <w:iCs w:val="0"/>
        </w:rPr>
        <w:t>ЗАЯВКИ 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7" w:name="__RefHeading__73_520497706"/>
      <w:bookmarkStart w:id="78" w:name="__RefHeading__88_1698952488"/>
      <w:bookmarkEnd w:id="76"/>
      <w:bookmarkEnd w:id="77"/>
      <w:bookmarkEnd w:id="78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5EA21B05" w14:textId="77777777" w:rsidR="00000000" w:rsidRDefault="00436B9C"/>
    <w:sectPr w:rsidR="00000000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C641" w14:textId="77777777" w:rsidR="00336E8B" w:rsidRDefault="00336E8B">
      <w:r>
        <w:separator/>
      </w:r>
    </w:p>
  </w:endnote>
  <w:endnote w:type="continuationSeparator" w:id="0">
    <w:p w14:paraId="33710EA4" w14:textId="77777777" w:rsidR="00336E8B" w:rsidRDefault="003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C3C6E1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CE" w:rsidRPr="00E723CE">
          <w:rPr>
            <w:noProof/>
            <w:lang w:val="ru-RU"/>
          </w:rPr>
          <w:t>16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04F8" w14:textId="77777777" w:rsidR="00336E8B" w:rsidRDefault="00336E8B">
      <w:r>
        <w:separator/>
      </w:r>
    </w:p>
  </w:footnote>
  <w:footnote w:type="continuationSeparator" w:id="0">
    <w:p w14:paraId="6A143255" w14:textId="77777777" w:rsidR="00336E8B" w:rsidRDefault="00336E8B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878C2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463A"/>
    <w:rsid w:val="003D49A9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4A29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B7F05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47A37"/>
    <w:rsid w:val="009508CE"/>
    <w:rsid w:val="009518BE"/>
    <w:rsid w:val="00951ACC"/>
    <w:rsid w:val="00951B73"/>
    <w:rsid w:val="00952289"/>
    <w:rsid w:val="00952C2F"/>
    <w:rsid w:val="00953CF5"/>
    <w:rsid w:val="00954597"/>
    <w:rsid w:val="009549A5"/>
    <w:rsid w:val="00955EB7"/>
    <w:rsid w:val="0095645F"/>
    <w:rsid w:val="00956C95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1F6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0C7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4E2DD482-0A3F-40B6-B2EB-D5A7FEA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  <w:style w:type="character" w:styleId="afff9">
    <w:name w:val="Unresolved Mention"/>
    <w:basedOn w:val="a0"/>
    <w:uiPriority w:val="99"/>
    <w:semiHidden/>
    <w:unhideWhenUsed/>
    <w:rsid w:val="00F1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24C5-1F79-4AB9-8400-6574F88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41822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Андрейцева Полина Алеексеевна</cp:lastModifiedBy>
  <cp:revision>2</cp:revision>
  <cp:lastPrinted>2021-08-16T14:46:00Z</cp:lastPrinted>
  <dcterms:created xsi:type="dcterms:W3CDTF">2023-06-21T06:54:00Z</dcterms:created>
  <dcterms:modified xsi:type="dcterms:W3CDTF">2023-06-21T06:54:00Z</dcterms:modified>
</cp:coreProperties>
</file>