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E6685" w14:textId="77777777" w:rsidR="003E7A52" w:rsidRPr="004F4943" w:rsidRDefault="003E7A52" w:rsidP="00345645">
      <w:pPr>
        <w:pStyle w:val="a7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7B2FBF60" w14:textId="77777777" w:rsidR="003E7A52" w:rsidRDefault="003E7A52" w:rsidP="003E7A52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873B53" w:rsidRPr="005A7353">
        <w:rPr>
          <w:rFonts w:ascii="Times New Roman" w:hAnsi="Times New Roman" w:cs="Times New Roman"/>
          <w:b/>
          <w:sz w:val="24"/>
          <w:szCs w:val="24"/>
        </w:rPr>
        <w:t>ПРОЕКТ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71CDB584" w14:textId="77777777" w:rsidR="003E7A52" w:rsidRPr="006D04E5" w:rsidRDefault="003E7A52" w:rsidP="003E7A52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B97BAA" w14:textId="77777777" w:rsidR="005A7353" w:rsidRPr="003E75C6" w:rsidRDefault="00873B53" w:rsidP="003E7A52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5C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4F4943" w:rsidRPr="003E75C6">
        <w:rPr>
          <w:rFonts w:ascii="Times New Roman" w:hAnsi="Times New Roman" w:cs="Times New Roman"/>
          <w:b/>
          <w:sz w:val="24"/>
          <w:szCs w:val="24"/>
        </w:rPr>
        <w:t>некоторые нормативные правовые акты Совета депутатов Рузского</w:t>
      </w:r>
      <w:r w:rsidR="005A7353" w:rsidRPr="003E75C6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Московской области</w:t>
      </w:r>
    </w:p>
    <w:p w14:paraId="15CA2C8F" w14:textId="77777777" w:rsidR="00873B53" w:rsidRPr="003E75C6" w:rsidRDefault="00873B53" w:rsidP="00983593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1C30E9" w14:textId="26CF8A2A" w:rsidR="00873B53" w:rsidRPr="003E75C6" w:rsidRDefault="00873B53" w:rsidP="00407E12">
      <w:pPr>
        <w:pStyle w:val="ConsPlusTitle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5C6">
        <w:rPr>
          <w:rFonts w:ascii="Times New Roman" w:hAnsi="Times New Roman" w:cs="Times New Roman"/>
          <w:b w:val="0"/>
          <w:sz w:val="24"/>
          <w:szCs w:val="24"/>
        </w:rPr>
        <w:t xml:space="preserve">Рассмотрев представленные документы, </w:t>
      </w:r>
      <w:r w:rsidR="004F4943" w:rsidRPr="003E75C6">
        <w:rPr>
          <w:rFonts w:ascii="Times New Roman" w:hAnsi="Times New Roman" w:cs="Times New Roman"/>
          <w:b w:val="0"/>
          <w:sz w:val="24"/>
          <w:szCs w:val="24"/>
        </w:rPr>
        <w:t>в соответствии с</w:t>
      </w:r>
      <w:r w:rsidR="005A7353" w:rsidRPr="003E75C6">
        <w:rPr>
          <w:rFonts w:ascii="Times New Roman" w:hAnsi="Times New Roman" w:cs="Times New Roman"/>
          <w:b w:val="0"/>
          <w:sz w:val="24"/>
          <w:szCs w:val="24"/>
        </w:rPr>
        <w:t xml:space="preserve"> Федеральн</w:t>
      </w:r>
      <w:r w:rsidR="004A16BE" w:rsidRPr="003E75C6">
        <w:rPr>
          <w:rFonts w:ascii="Times New Roman" w:hAnsi="Times New Roman" w:cs="Times New Roman"/>
          <w:b w:val="0"/>
          <w:sz w:val="24"/>
          <w:szCs w:val="24"/>
        </w:rPr>
        <w:t>ым</w:t>
      </w:r>
      <w:r w:rsidR="005A7353" w:rsidRPr="003E75C6">
        <w:rPr>
          <w:rFonts w:ascii="Times New Roman" w:hAnsi="Times New Roman" w:cs="Times New Roman"/>
          <w:b w:val="0"/>
          <w:sz w:val="24"/>
          <w:szCs w:val="24"/>
        </w:rPr>
        <w:t xml:space="preserve"> закон</w:t>
      </w:r>
      <w:r w:rsidR="004A16BE" w:rsidRPr="003E75C6">
        <w:rPr>
          <w:rFonts w:ascii="Times New Roman" w:hAnsi="Times New Roman" w:cs="Times New Roman"/>
          <w:b w:val="0"/>
          <w:sz w:val="24"/>
          <w:szCs w:val="24"/>
        </w:rPr>
        <w:t>ом</w:t>
      </w:r>
      <w:r w:rsidR="005A7353" w:rsidRPr="003E75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16C2C" w:rsidRPr="003E75C6">
        <w:rPr>
          <w:rFonts w:ascii="Times New Roman" w:hAnsi="Times New Roman" w:cs="Times New Roman"/>
          <w:b w:val="0"/>
          <w:sz w:val="24"/>
          <w:szCs w:val="24"/>
        </w:rPr>
        <w:t xml:space="preserve">от 06.10.2003 № 131-ФЗ </w:t>
      </w:r>
      <w:r w:rsidR="003E75C6" w:rsidRPr="003E75C6">
        <w:rPr>
          <w:rFonts w:ascii="Times New Roman" w:hAnsi="Times New Roman" w:cs="Times New Roman"/>
          <w:b w:val="0"/>
          <w:sz w:val="24"/>
          <w:szCs w:val="24"/>
        </w:rPr>
        <w:t>«</w:t>
      </w:r>
      <w:r w:rsidR="005A7353" w:rsidRPr="003E75C6">
        <w:rPr>
          <w:rFonts w:ascii="Times New Roman" w:hAnsi="Times New Roman" w:cs="Times New Roman"/>
          <w:b w:val="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E75C6" w:rsidRPr="003E75C6">
        <w:rPr>
          <w:rFonts w:ascii="Times New Roman" w:hAnsi="Times New Roman" w:cs="Times New Roman"/>
          <w:b w:val="0"/>
          <w:sz w:val="24"/>
          <w:szCs w:val="24"/>
        </w:rPr>
        <w:t>»</w:t>
      </w:r>
      <w:r w:rsidRPr="003E75C6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16C2C" w:rsidRPr="003E75C6">
        <w:rPr>
          <w:rFonts w:ascii="Times New Roman" w:hAnsi="Times New Roman" w:cs="Times New Roman"/>
          <w:b w:val="0"/>
          <w:sz w:val="24"/>
          <w:szCs w:val="24"/>
        </w:rPr>
        <w:t xml:space="preserve">Законом Московской области 24.07.2007 № 137/2007-ОЗ </w:t>
      </w:r>
      <w:r w:rsidR="003E75C6" w:rsidRPr="003E75C6">
        <w:rPr>
          <w:rFonts w:ascii="Times New Roman" w:hAnsi="Times New Roman" w:cs="Times New Roman"/>
          <w:b w:val="0"/>
          <w:sz w:val="24"/>
          <w:szCs w:val="24"/>
        </w:rPr>
        <w:t>«</w:t>
      </w:r>
      <w:r w:rsidR="00F16C2C" w:rsidRPr="003E75C6">
        <w:rPr>
          <w:rFonts w:ascii="Times New Roman" w:hAnsi="Times New Roman" w:cs="Times New Roman"/>
          <w:b w:val="0"/>
          <w:sz w:val="24"/>
          <w:szCs w:val="24"/>
        </w:rPr>
        <w:t>О муниципальной службе в Московской области</w:t>
      </w:r>
      <w:r w:rsidR="003E75C6" w:rsidRPr="003E75C6">
        <w:rPr>
          <w:rFonts w:ascii="Times New Roman" w:hAnsi="Times New Roman" w:cs="Times New Roman"/>
          <w:b w:val="0"/>
          <w:sz w:val="24"/>
          <w:szCs w:val="24"/>
        </w:rPr>
        <w:t>»</w:t>
      </w:r>
      <w:r w:rsidR="00F16C2C" w:rsidRPr="003E75C6">
        <w:rPr>
          <w:rFonts w:ascii="Times New Roman" w:hAnsi="Times New Roman" w:cs="Times New Roman"/>
          <w:b w:val="0"/>
          <w:sz w:val="24"/>
          <w:szCs w:val="24"/>
        </w:rPr>
        <w:t xml:space="preserve">, Законом Московской области 11.11.2011 № 194/2011-ОЗ </w:t>
      </w:r>
      <w:r w:rsidR="003E75C6" w:rsidRPr="003E75C6">
        <w:rPr>
          <w:rFonts w:ascii="Times New Roman" w:hAnsi="Times New Roman" w:cs="Times New Roman"/>
          <w:b w:val="0"/>
          <w:sz w:val="24"/>
          <w:szCs w:val="24"/>
        </w:rPr>
        <w:t>«</w:t>
      </w:r>
      <w:r w:rsidR="00F16C2C" w:rsidRPr="003E75C6">
        <w:rPr>
          <w:rFonts w:ascii="Times New Roman" w:hAnsi="Times New Roman" w:cs="Times New Roman"/>
          <w:b w:val="0"/>
          <w:sz w:val="24"/>
          <w:szCs w:val="24"/>
        </w:rPr>
        <w:t>О денежном содержании лиц, замещающих муниципальные должности и должности муниципальной службы в Московской области</w:t>
      </w:r>
      <w:r w:rsidR="003E75C6" w:rsidRPr="003E75C6">
        <w:rPr>
          <w:rFonts w:ascii="Times New Roman" w:hAnsi="Times New Roman" w:cs="Times New Roman"/>
          <w:b w:val="0"/>
          <w:sz w:val="24"/>
          <w:szCs w:val="24"/>
        </w:rPr>
        <w:t>»</w:t>
      </w:r>
      <w:r w:rsidR="00F16C2C" w:rsidRPr="003E75C6">
        <w:rPr>
          <w:rFonts w:ascii="Times New Roman" w:hAnsi="Times New Roman" w:cs="Times New Roman"/>
          <w:b w:val="0"/>
          <w:sz w:val="24"/>
          <w:szCs w:val="24"/>
        </w:rPr>
        <w:t xml:space="preserve">, Законом Московской области </w:t>
      </w:r>
      <w:r w:rsidR="00D52427" w:rsidRPr="003E75C6">
        <w:rPr>
          <w:rFonts w:ascii="Times New Roman" w:hAnsi="Times New Roman" w:cs="Times New Roman"/>
          <w:b w:val="0"/>
          <w:sz w:val="24"/>
          <w:szCs w:val="24"/>
        </w:rPr>
        <w:t xml:space="preserve">от 28.12.2016 </w:t>
      </w:r>
      <w:r w:rsidR="00F16C2C" w:rsidRPr="003E75C6">
        <w:rPr>
          <w:rFonts w:ascii="Times New Roman" w:hAnsi="Times New Roman" w:cs="Times New Roman"/>
          <w:b w:val="0"/>
          <w:sz w:val="24"/>
          <w:szCs w:val="24"/>
        </w:rPr>
        <w:t xml:space="preserve">№ 194/2016-ОЗ </w:t>
      </w:r>
      <w:r w:rsidR="003E75C6" w:rsidRPr="003E75C6">
        <w:rPr>
          <w:rFonts w:ascii="Times New Roman" w:hAnsi="Times New Roman" w:cs="Times New Roman"/>
          <w:b w:val="0"/>
          <w:sz w:val="24"/>
          <w:szCs w:val="24"/>
        </w:rPr>
        <w:t>«</w:t>
      </w:r>
      <w:r w:rsidR="00F16C2C" w:rsidRPr="003E75C6">
        <w:rPr>
          <w:rFonts w:ascii="Times New Roman" w:hAnsi="Times New Roman" w:cs="Times New Roman"/>
          <w:b w:val="0"/>
          <w:sz w:val="24"/>
          <w:szCs w:val="24"/>
        </w:rPr>
        <w:t>О пенсии за выслугу лет лицам, замещавшим муниципальные должности или должности муниципальной службы в органах местного самоуправления и избирательных комиссиях муниципальных образований Московской области</w:t>
      </w:r>
      <w:r w:rsidR="003E75C6" w:rsidRPr="003E75C6">
        <w:rPr>
          <w:rFonts w:ascii="Times New Roman" w:hAnsi="Times New Roman" w:cs="Times New Roman"/>
          <w:b w:val="0"/>
          <w:sz w:val="24"/>
          <w:szCs w:val="24"/>
        </w:rPr>
        <w:t>»</w:t>
      </w:r>
      <w:r w:rsidR="00F16C2C" w:rsidRPr="003E75C6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407E12" w:rsidRPr="003E75C6">
        <w:rPr>
          <w:rFonts w:ascii="Times New Roman" w:hAnsi="Times New Roman" w:cs="Times New Roman"/>
          <w:b w:val="0"/>
          <w:sz w:val="24"/>
          <w:szCs w:val="24"/>
        </w:rPr>
        <w:t xml:space="preserve">Законом Московской области от 31.05.2023 № 80/2023-ОЗ </w:t>
      </w:r>
      <w:r w:rsidR="003E75C6" w:rsidRPr="003E75C6">
        <w:rPr>
          <w:rFonts w:ascii="Times New Roman" w:hAnsi="Times New Roman" w:cs="Times New Roman"/>
          <w:b w:val="0"/>
          <w:sz w:val="24"/>
          <w:szCs w:val="24"/>
        </w:rPr>
        <w:t>«</w:t>
      </w:r>
      <w:r w:rsidR="00407E12" w:rsidRPr="003E75C6">
        <w:rPr>
          <w:rFonts w:ascii="Times New Roman" w:hAnsi="Times New Roman" w:cs="Times New Roman"/>
          <w:b w:val="0"/>
          <w:sz w:val="24"/>
          <w:szCs w:val="24"/>
        </w:rPr>
        <w:t>О внесении изменений в некоторые законы Московской области в сфере муниципальной службы в Московской области</w:t>
      </w:r>
      <w:r w:rsidR="003E75C6" w:rsidRPr="003E75C6">
        <w:rPr>
          <w:rFonts w:ascii="Times New Roman" w:hAnsi="Times New Roman" w:cs="Times New Roman"/>
          <w:b w:val="0"/>
          <w:sz w:val="24"/>
          <w:szCs w:val="24"/>
        </w:rPr>
        <w:t>»</w:t>
      </w:r>
      <w:r w:rsidR="00407E12" w:rsidRPr="003E75C6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3E75C6">
        <w:rPr>
          <w:rFonts w:ascii="Times New Roman" w:hAnsi="Times New Roman" w:cs="Times New Roman"/>
          <w:b w:val="0"/>
          <w:sz w:val="24"/>
          <w:szCs w:val="24"/>
        </w:rPr>
        <w:t>руководствуясь Уставом Рузского городского округа Московской области</w:t>
      </w:r>
    </w:p>
    <w:p w14:paraId="3C8D0EA5" w14:textId="77777777" w:rsidR="00873B53" w:rsidRPr="003E75C6" w:rsidRDefault="00873B53" w:rsidP="00D52427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B5884A" w14:textId="636E62FC" w:rsidR="00773633" w:rsidRPr="003E75C6" w:rsidRDefault="004F4943" w:rsidP="00773633">
      <w:pPr>
        <w:numPr>
          <w:ilvl w:val="0"/>
          <w:numId w:val="1"/>
        </w:numPr>
        <w:tabs>
          <w:tab w:val="clear" w:pos="1317"/>
          <w:tab w:val="num" w:pos="993"/>
          <w:tab w:val="num" w:pos="142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5C6">
        <w:rPr>
          <w:rFonts w:ascii="Times New Roman" w:hAnsi="Times New Roman" w:cs="Times New Roman"/>
          <w:bCs/>
          <w:sz w:val="24"/>
          <w:szCs w:val="24"/>
        </w:rPr>
        <w:t xml:space="preserve">Внести в </w:t>
      </w:r>
      <w:r w:rsidR="00773633" w:rsidRPr="003E75C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Положени</w:t>
      </w:r>
      <w:r w:rsidR="003E75C6" w:rsidRPr="003E75C6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773633" w:rsidRPr="003E75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денежном содержании лиц, замещающих муниципальные должности и должности муниципальной службы в органах местного самоуправления Рузского городского округа Московской области, принятого решением Совета депутатов</w:t>
      </w:r>
      <w:r w:rsidR="00773633" w:rsidRPr="003E75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3633" w:rsidRPr="003E75C6">
        <w:rPr>
          <w:rFonts w:ascii="Times New Roman" w:eastAsiaTheme="minorHAnsi" w:hAnsi="Times New Roman" w:cs="Times New Roman"/>
          <w:sz w:val="24"/>
          <w:szCs w:val="24"/>
          <w:lang w:eastAsia="en-US"/>
        </w:rPr>
        <w:t>Рузского городского округа</w:t>
      </w:r>
      <w:r w:rsidR="00773633" w:rsidRPr="003E75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3633" w:rsidRPr="003E75C6">
        <w:rPr>
          <w:rFonts w:ascii="Times New Roman" w:eastAsiaTheme="minorHAnsi" w:hAnsi="Times New Roman" w:cs="Times New Roman"/>
          <w:sz w:val="24"/>
          <w:szCs w:val="24"/>
          <w:lang w:eastAsia="en-US"/>
        </w:rPr>
        <w:t>Московской области</w:t>
      </w:r>
      <w:r w:rsidR="00773633" w:rsidRPr="003E75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3633" w:rsidRPr="003E75C6">
        <w:rPr>
          <w:rFonts w:ascii="Times New Roman" w:eastAsiaTheme="minorHAnsi" w:hAnsi="Times New Roman" w:cs="Times New Roman"/>
          <w:sz w:val="24"/>
          <w:szCs w:val="24"/>
          <w:lang w:eastAsia="en-US"/>
        </w:rPr>
        <w:t>от 29.11.2017 № 164/15, (в редакции решени</w:t>
      </w:r>
      <w:r w:rsidR="003E75C6" w:rsidRPr="003E75C6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="00773633" w:rsidRPr="003E75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Совета депутатов Рузского городского округа Московской области</w:t>
      </w:r>
      <w:r w:rsidR="00773633" w:rsidRPr="003E75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3633" w:rsidRPr="003E75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25.03.2020 № 463/49, </w:t>
      </w:r>
      <w:r w:rsidR="003E75C6" w:rsidRPr="003E75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24.11.2021 №577/70, </w:t>
      </w:r>
      <w:r w:rsidR="00773633" w:rsidRPr="003E75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25.01.2023 № 44/7) </w:t>
      </w:r>
      <w:r w:rsidR="00773633" w:rsidRPr="003E75C6">
        <w:rPr>
          <w:rFonts w:ascii="Times New Roman" w:hAnsi="Times New Roman" w:cs="Times New Roman"/>
          <w:bCs/>
          <w:sz w:val="24"/>
          <w:szCs w:val="24"/>
        </w:rPr>
        <w:t>следующие изменения:</w:t>
      </w:r>
    </w:p>
    <w:p w14:paraId="2B3A2B51" w14:textId="0CEE6DCB" w:rsidR="00773633" w:rsidRPr="003E75C6" w:rsidRDefault="00773633" w:rsidP="007736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5C6">
        <w:rPr>
          <w:rFonts w:ascii="Times New Roman" w:hAnsi="Times New Roman" w:cs="Times New Roman"/>
          <w:sz w:val="24"/>
          <w:szCs w:val="24"/>
        </w:rPr>
        <w:t xml:space="preserve">1.1. </w:t>
      </w:r>
      <w:hyperlink r:id="rId5">
        <w:r w:rsidRPr="003E75C6">
          <w:rPr>
            <w:rFonts w:ascii="Times New Roman" w:hAnsi="Times New Roman" w:cs="Times New Roman"/>
            <w:sz w:val="24"/>
            <w:szCs w:val="24"/>
          </w:rPr>
          <w:t>наименование</w:t>
        </w:r>
      </w:hyperlink>
      <w:r w:rsidRPr="003E75C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14:paraId="60DAFB87" w14:textId="1C203F3F" w:rsidR="00773633" w:rsidRPr="003E75C6" w:rsidRDefault="003E75C6" w:rsidP="007736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5C6">
        <w:rPr>
          <w:rFonts w:ascii="Times New Roman" w:hAnsi="Times New Roman" w:cs="Times New Roman"/>
          <w:sz w:val="24"/>
          <w:szCs w:val="24"/>
        </w:rPr>
        <w:t xml:space="preserve">«О принятии </w:t>
      </w:r>
      <w:r w:rsidR="00773633" w:rsidRPr="003E75C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Положения о денежном содержании лиц, замещающих муниципальные должности, и муниципальных служащих органов местного самоуправления Рузского городского округа Московской области</w:t>
      </w:r>
      <w:r w:rsidR="00773633" w:rsidRPr="003E75C6">
        <w:rPr>
          <w:rFonts w:ascii="Times New Roman" w:hAnsi="Times New Roman" w:cs="Times New Roman"/>
          <w:sz w:val="24"/>
          <w:szCs w:val="24"/>
        </w:rPr>
        <w:t>»</w:t>
      </w:r>
      <w:r w:rsidRPr="003E75C6">
        <w:rPr>
          <w:rFonts w:ascii="Times New Roman" w:hAnsi="Times New Roman" w:cs="Times New Roman"/>
          <w:sz w:val="24"/>
          <w:szCs w:val="24"/>
        </w:rPr>
        <w:t>;</w:t>
      </w:r>
    </w:p>
    <w:p w14:paraId="1E7D2163" w14:textId="1EF7844A" w:rsidR="00773633" w:rsidRPr="003E75C6" w:rsidRDefault="00773633" w:rsidP="007736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5C6">
        <w:rPr>
          <w:rFonts w:ascii="Times New Roman" w:hAnsi="Times New Roman" w:cs="Times New Roman"/>
          <w:sz w:val="24"/>
          <w:szCs w:val="24"/>
        </w:rPr>
        <w:t xml:space="preserve">1.2. в пункте 1.1. раздела 1 </w:t>
      </w:r>
      <w:r w:rsidR="00407E12" w:rsidRPr="003E75C6">
        <w:rPr>
          <w:rFonts w:ascii="Times New Roman" w:hAnsi="Times New Roman" w:cs="Times New Roman"/>
          <w:sz w:val="24"/>
          <w:szCs w:val="24"/>
        </w:rPr>
        <w:t xml:space="preserve">«Общие положения» </w:t>
      </w:r>
      <w:r w:rsidRPr="003E75C6">
        <w:rPr>
          <w:rFonts w:ascii="Times New Roman" w:hAnsi="Times New Roman" w:cs="Times New Roman"/>
          <w:sz w:val="24"/>
          <w:szCs w:val="24"/>
        </w:rPr>
        <w:t xml:space="preserve">слова «и должности муниципальной службы в органах» заменить словами «, и муниципальные служащие органов»; </w:t>
      </w:r>
    </w:p>
    <w:p w14:paraId="0E6D94E2" w14:textId="7D240C28" w:rsidR="00773633" w:rsidRPr="003E75C6" w:rsidRDefault="00773633" w:rsidP="007736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5C6">
        <w:rPr>
          <w:rFonts w:ascii="Times New Roman" w:hAnsi="Times New Roman" w:cs="Times New Roman"/>
          <w:sz w:val="24"/>
          <w:szCs w:val="24"/>
        </w:rPr>
        <w:t xml:space="preserve">1.3. в пункте 1.2. раздела 1 </w:t>
      </w:r>
      <w:r w:rsidR="00407E12" w:rsidRPr="003E75C6">
        <w:rPr>
          <w:rFonts w:ascii="Times New Roman" w:hAnsi="Times New Roman" w:cs="Times New Roman"/>
          <w:sz w:val="24"/>
          <w:szCs w:val="24"/>
        </w:rPr>
        <w:t xml:space="preserve">«Общие положения» </w:t>
      </w:r>
      <w:r w:rsidRPr="003E75C6">
        <w:rPr>
          <w:rFonts w:ascii="Times New Roman" w:hAnsi="Times New Roman" w:cs="Times New Roman"/>
          <w:sz w:val="24"/>
          <w:szCs w:val="24"/>
        </w:rPr>
        <w:t xml:space="preserve">слова «и должности муниципальной службы в органах» заменить словами «, и муниципальные служащие органов»; </w:t>
      </w:r>
    </w:p>
    <w:p w14:paraId="1CF54BEA" w14:textId="6AF362D3" w:rsidR="00773633" w:rsidRPr="003E75C6" w:rsidRDefault="00773633" w:rsidP="007736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5C6">
        <w:rPr>
          <w:rFonts w:ascii="Times New Roman" w:hAnsi="Times New Roman" w:cs="Times New Roman"/>
          <w:sz w:val="24"/>
          <w:szCs w:val="24"/>
        </w:rPr>
        <w:t xml:space="preserve">1.4. в пункте 1.3. раздела 1 </w:t>
      </w:r>
      <w:r w:rsidR="00407E12" w:rsidRPr="003E75C6">
        <w:rPr>
          <w:rFonts w:ascii="Times New Roman" w:hAnsi="Times New Roman" w:cs="Times New Roman"/>
          <w:sz w:val="24"/>
          <w:szCs w:val="24"/>
        </w:rPr>
        <w:t xml:space="preserve">«Общие положения» </w:t>
      </w:r>
      <w:r w:rsidRPr="003E75C6">
        <w:rPr>
          <w:rFonts w:ascii="Times New Roman" w:hAnsi="Times New Roman" w:cs="Times New Roman"/>
          <w:sz w:val="24"/>
          <w:szCs w:val="24"/>
        </w:rPr>
        <w:t xml:space="preserve">слова «и должности муниципальной службы в органах» заменить словами «, и муниципальные служащие органов»; </w:t>
      </w:r>
    </w:p>
    <w:p w14:paraId="096E1120" w14:textId="16232214" w:rsidR="00773633" w:rsidRPr="003E75C6" w:rsidRDefault="00773633" w:rsidP="007736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5C6">
        <w:rPr>
          <w:rFonts w:ascii="Times New Roman" w:hAnsi="Times New Roman" w:cs="Times New Roman"/>
          <w:sz w:val="24"/>
          <w:szCs w:val="24"/>
        </w:rPr>
        <w:t xml:space="preserve">1.5. в пункте 1.4. раздела 1 </w:t>
      </w:r>
      <w:r w:rsidR="00407E12" w:rsidRPr="003E75C6">
        <w:rPr>
          <w:rFonts w:ascii="Times New Roman" w:hAnsi="Times New Roman" w:cs="Times New Roman"/>
          <w:sz w:val="24"/>
          <w:szCs w:val="24"/>
        </w:rPr>
        <w:t xml:space="preserve">«Общие положения» </w:t>
      </w:r>
      <w:r w:rsidRPr="003E75C6">
        <w:rPr>
          <w:rFonts w:ascii="Times New Roman" w:hAnsi="Times New Roman" w:cs="Times New Roman"/>
          <w:sz w:val="24"/>
          <w:szCs w:val="24"/>
        </w:rPr>
        <w:t xml:space="preserve">слова «и должности муниципальной службы в органах» заменить словами «, и муниципальные служащие органов»; </w:t>
      </w:r>
    </w:p>
    <w:p w14:paraId="04CA6E09" w14:textId="537719B2" w:rsidR="00773633" w:rsidRPr="003E75C6" w:rsidRDefault="00773633" w:rsidP="007736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5C6">
        <w:rPr>
          <w:rFonts w:ascii="Times New Roman" w:hAnsi="Times New Roman" w:cs="Times New Roman"/>
          <w:sz w:val="24"/>
          <w:szCs w:val="24"/>
        </w:rPr>
        <w:t xml:space="preserve">1.6. подпункт 2.3.3 пункта 2.3. раздела 2 </w:t>
      </w:r>
      <w:r w:rsidR="00407E12" w:rsidRPr="003E75C6">
        <w:rPr>
          <w:rFonts w:ascii="Times New Roman" w:hAnsi="Times New Roman" w:cs="Times New Roman"/>
          <w:sz w:val="24"/>
          <w:szCs w:val="24"/>
        </w:rPr>
        <w:t xml:space="preserve">«Структура денежного содержания» </w:t>
      </w:r>
      <w:r w:rsidRPr="003E75C6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14:paraId="447F0C47" w14:textId="77777777" w:rsidR="00773633" w:rsidRPr="003E75C6" w:rsidRDefault="00773633" w:rsidP="007736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5C6">
        <w:rPr>
          <w:rFonts w:ascii="Times New Roman" w:hAnsi="Times New Roman" w:cs="Times New Roman"/>
          <w:sz w:val="24"/>
          <w:szCs w:val="24"/>
        </w:rPr>
        <w:t>«2.3.3. Премию по итогам работы за квартал, за год в пределах установленного фонда оплаты труда».</w:t>
      </w:r>
    </w:p>
    <w:p w14:paraId="76147651" w14:textId="4F40FC4B" w:rsidR="00773633" w:rsidRPr="003E75C6" w:rsidRDefault="00773633" w:rsidP="007736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5C6">
        <w:rPr>
          <w:rFonts w:ascii="Times New Roman" w:hAnsi="Times New Roman" w:cs="Times New Roman"/>
          <w:sz w:val="24"/>
          <w:szCs w:val="24"/>
        </w:rPr>
        <w:t xml:space="preserve">1.7. в пункте 2.5. раздела 2 </w:t>
      </w:r>
      <w:r w:rsidR="00407E12" w:rsidRPr="003E75C6">
        <w:rPr>
          <w:rFonts w:ascii="Times New Roman" w:hAnsi="Times New Roman" w:cs="Times New Roman"/>
          <w:sz w:val="24"/>
          <w:szCs w:val="24"/>
        </w:rPr>
        <w:t xml:space="preserve">«Структура денежного содержания» </w:t>
      </w:r>
      <w:r w:rsidRPr="003E75C6">
        <w:rPr>
          <w:rFonts w:ascii="Times New Roman" w:hAnsi="Times New Roman" w:cs="Times New Roman"/>
          <w:sz w:val="24"/>
          <w:szCs w:val="24"/>
        </w:rPr>
        <w:t xml:space="preserve">слова «и должности муниципальной службы в органах» заменить словами «, и муниципальные служащие органов»; </w:t>
      </w:r>
    </w:p>
    <w:p w14:paraId="4EF43E31" w14:textId="55F76F43" w:rsidR="00773633" w:rsidRPr="003E75C6" w:rsidRDefault="00773633" w:rsidP="007736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5C6">
        <w:rPr>
          <w:rFonts w:ascii="Times New Roman" w:hAnsi="Times New Roman" w:cs="Times New Roman"/>
          <w:sz w:val="24"/>
          <w:szCs w:val="24"/>
        </w:rPr>
        <w:t xml:space="preserve">1.8. пункт 3.2. раздела 3 </w:t>
      </w:r>
      <w:r w:rsidR="00407E12" w:rsidRPr="003E75C6">
        <w:rPr>
          <w:rFonts w:ascii="Times New Roman" w:hAnsi="Times New Roman" w:cs="Times New Roman"/>
          <w:sz w:val="24"/>
          <w:szCs w:val="24"/>
        </w:rPr>
        <w:t>«</w:t>
      </w:r>
      <w:r w:rsidR="00407E12" w:rsidRPr="003E75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Порядок определения должностных окладов лиц, замещающих муниципальные должности, и муниципальных служащих» </w:t>
      </w:r>
      <w:r w:rsidRPr="003E75C6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14:paraId="6EDCE939" w14:textId="35B5ED4E" w:rsidR="00594EE4" w:rsidRPr="003E75C6" w:rsidRDefault="00594EE4" w:rsidP="00594E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5C6">
        <w:rPr>
          <w:rFonts w:ascii="Times New Roman" w:hAnsi="Times New Roman" w:cs="Times New Roman"/>
          <w:sz w:val="24"/>
          <w:szCs w:val="24"/>
        </w:rPr>
        <w:t xml:space="preserve">«3.2. Коэффициенты, применяемые при исчислении должностных окладов лиц, замещающих муниципальные должности, и муниципальных служащих, устанавливаются в соответствии с </w:t>
      </w:r>
      <w:hyperlink r:id="rId6">
        <w:r w:rsidRPr="003E75C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E75C6">
        <w:rPr>
          <w:rFonts w:ascii="Times New Roman" w:hAnsi="Times New Roman" w:cs="Times New Roman"/>
          <w:sz w:val="24"/>
          <w:szCs w:val="24"/>
        </w:rPr>
        <w:t xml:space="preserve"> Московской области от 11.11.2011 № 194/2011-ОЗ </w:t>
      </w:r>
      <w:r w:rsidR="003E75C6" w:rsidRPr="003E75C6">
        <w:rPr>
          <w:rFonts w:ascii="Times New Roman" w:hAnsi="Times New Roman" w:cs="Times New Roman"/>
          <w:sz w:val="24"/>
          <w:szCs w:val="24"/>
        </w:rPr>
        <w:t>«</w:t>
      </w:r>
      <w:r w:rsidRPr="003E75C6">
        <w:rPr>
          <w:rFonts w:ascii="Times New Roman" w:hAnsi="Times New Roman" w:cs="Times New Roman"/>
          <w:sz w:val="24"/>
          <w:szCs w:val="24"/>
        </w:rPr>
        <w:t>О денежном содержании лиц, замещающих муниципальные должности и должности муниципальной службы в Московской области</w:t>
      </w:r>
      <w:r w:rsidR="003E75C6" w:rsidRPr="003E75C6">
        <w:rPr>
          <w:rFonts w:ascii="Times New Roman" w:hAnsi="Times New Roman" w:cs="Times New Roman"/>
          <w:sz w:val="24"/>
          <w:szCs w:val="24"/>
        </w:rPr>
        <w:t>»</w:t>
      </w:r>
      <w:r w:rsidRPr="003E75C6">
        <w:rPr>
          <w:rFonts w:ascii="Times New Roman" w:hAnsi="Times New Roman" w:cs="Times New Roman"/>
          <w:sz w:val="24"/>
          <w:szCs w:val="24"/>
        </w:rPr>
        <w:t>.</w:t>
      </w:r>
    </w:p>
    <w:p w14:paraId="2DB27775" w14:textId="240AC546" w:rsidR="000213B5" w:rsidRPr="003E75C6" w:rsidRDefault="000213B5" w:rsidP="00021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5C6">
        <w:rPr>
          <w:rFonts w:ascii="Times New Roman" w:hAnsi="Times New Roman" w:cs="Times New Roman"/>
          <w:sz w:val="24"/>
          <w:szCs w:val="24"/>
        </w:rPr>
        <w:t xml:space="preserve">1.9. пункт 4.1. раздела 4 </w:t>
      </w:r>
      <w:r w:rsidR="00954F9B" w:rsidRPr="003E75C6">
        <w:rPr>
          <w:rFonts w:ascii="Times New Roman" w:hAnsi="Times New Roman" w:cs="Times New Roman"/>
          <w:sz w:val="24"/>
          <w:szCs w:val="24"/>
        </w:rPr>
        <w:t>«</w:t>
      </w:r>
      <w:r w:rsidR="00954F9B" w:rsidRPr="003E75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Надбавка к должностному окладу за классный чин» </w:t>
      </w:r>
      <w:r w:rsidRPr="003E75C6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14:paraId="39EDF102" w14:textId="1DA29804" w:rsidR="000213B5" w:rsidRPr="003E75C6" w:rsidRDefault="000213B5" w:rsidP="000213B5">
      <w:pPr>
        <w:tabs>
          <w:tab w:val="num" w:pos="142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75C6">
        <w:rPr>
          <w:rFonts w:ascii="Times New Roman" w:hAnsi="Times New Roman" w:cs="Times New Roman"/>
          <w:bCs/>
          <w:sz w:val="24"/>
          <w:szCs w:val="24"/>
        </w:rPr>
        <w:t xml:space="preserve">« 4.1. </w:t>
      </w:r>
      <w:r w:rsidRPr="003E75C6">
        <w:rPr>
          <w:rFonts w:ascii="Times New Roman" w:hAnsi="Times New Roman" w:cs="Times New Roman"/>
          <w:sz w:val="24"/>
          <w:szCs w:val="24"/>
        </w:rPr>
        <w:t xml:space="preserve">Надбавка к должностному окладу за классный чин устанавливается со дня присвоения лицу, замещающему муниципальную должность, муниципальному служащему классного чина в размере, установленном </w:t>
      </w:r>
      <w:hyperlink r:id="rId7">
        <w:r w:rsidRPr="003E75C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E75C6">
        <w:rPr>
          <w:rFonts w:ascii="Times New Roman" w:hAnsi="Times New Roman" w:cs="Times New Roman"/>
          <w:sz w:val="24"/>
          <w:szCs w:val="24"/>
        </w:rPr>
        <w:t xml:space="preserve"> Московской области от 11.11.2011 № 194/2011-ОЗ </w:t>
      </w:r>
      <w:r w:rsidR="003E75C6" w:rsidRPr="003E75C6">
        <w:rPr>
          <w:rFonts w:ascii="Times New Roman" w:hAnsi="Times New Roman" w:cs="Times New Roman"/>
          <w:sz w:val="24"/>
          <w:szCs w:val="24"/>
        </w:rPr>
        <w:t>«</w:t>
      </w:r>
      <w:r w:rsidRPr="003E75C6">
        <w:rPr>
          <w:rFonts w:ascii="Times New Roman" w:hAnsi="Times New Roman" w:cs="Times New Roman"/>
          <w:sz w:val="24"/>
          <w:szCs w:val="24"/>
        </w:rPr>
        <w:t xml:space="preserve">О денежном </w:t>
      </w:r>
      <w:r w:rsidRPr="003E75C6">
        <w:rPr>
          <w:rFonts w:ascii="Times New Roman" w:hAnsi="Times New Roman" w:cs="Times New Roman"/>
          <w:sz w:val="24"/>
          <w:szCs w:val="24"/>
        </w:rPr>
        <w:lastRenderedPageBreak/>
        <w:t>содержании лиц, замещающих муниципальные должности и должности муниципальной службы в Московской области</w:t>
      </w:r>
      <w:r w:rsidR="003E75C6" w:rsidRPr="003E75C6">
        <w:rPr>
          <w:rFonts w:ascii="Times New Roman" w:hAnsi="Times New Roman" w:cs="Times New Roman"/>
          <w:sz w:val="24"/>
          <w:szCs w:val="24"/>
        </w:rPr>
        <w:t>»</w:t>
      </w:r>
      <w:r w:rsidRPr="003E75C6">
        <w:rPr>
          <w:rFonts w:ascii="Times New Roman" w:hAnsi="Times New Roman" w:cs="Times New Roman"/>
          <w:sz w:val="24"/>
          <w:szCs w:val="24"/>
        </w:rPr>
        <w:t>.</w:t>
      </w:r>
    </w:p>
    <w:p w14:paraId="3F2887BA" w14:textId="4722F016" w:rsidR="00576BB0" w:rsidRPr="003E75C6" w:rsidRDefault="00576BB0" w:rsidP="00983593">
      <w:pPr>
        <w:pStyle w:val="a6"/>
        <w:numPr>
          <w:ilvl w:val="0"/>
          <w:numId w:val="1"/>
        </w:numPr>
        <w:tabs>
          <w:tab w:val="num" w:pos="1080"/>
          <w:tab w:val="num" w:pos="1428"/>
        </w:tabs>
        <w:ind w:left="0" w:firstLine="710"/>
        <w:jc w:val="both"/>
        <w:rPr>
          <w:bCs/>
        </w:rPr>
      </w:pPr>
      <w:r w:rsidRPr="003E75C6">
        <w:rPr>
          <w:bCs/>
        </w:rPr>
        <w:t>Внести в Положени</w:t>
      </w:r>
      <w:r w:rsidR="00D00719" w:rsidRPr="003E75C6">
        <w:rPr>
          <w:bCs/>
        </w:rPr>
        <w:t>е</w:t>
      </w:r>
      <w:r w:rsidRPr="003E75C6">
        <w:rPr>
          <w:bCs/>
        </w:rPr>
        <w:t xml:space="preserve"> </w:t>
      </w:r>
      <w:r w:rsidRPr="003E75C6">
        <w:rPr>
          <w:rFonts w:eastAsiaTheme="minorHAnsi"/>
          <w:lang w:eastAsia="en-US"/>
        </w:rPr>
        <w:t xml:space="preserve">о пенсии за выслугу лет лицам, замещавшим муниципальные должности или должности муниципальной службы в органах местного самоуправления Рузского городского округа Московской области, принятого решением </w:t>
      </w:r>
      <w:r w:rsidRPr="003E75C6">
        <w:rPr>
          <w:bCs/>
        </w:rPr>
        <w:t xml:space="preserve">Совета депутатов Рузского городского округа Московской области от 29.11.2017 № 169/15, </w:t>
      </w:r>
      <w:r w:rsidR="003E75C6" w:rsidRPr="003E75C6">
        <w:rPr>
          <w:rFonts w:eastAsiaTheme="minorHAnsi"/>
          <w:lang w:eastAsia="en-US"/>
        </w:rPr>
        <w:t>(в редакции решени</w:t>
      </w:r>
      <w:r w:rsidR="003E75C6" w:rsidRPr="003E75C6">
        <w:rPr>
          <w:rFonts w:eastAsiaTheme="minorHAnsi"/>
          <w:lang w:eastAsia="en-US"/>
        </w:rPr>
        <w:t>я</w:t>
      </w:r>
      <w:r w:rsidR="003E75C6" w:rsidRPr="003E75C6">
        <w:rPr>
          <w:rFonts w:eastAsiaTheme="minorHAnsi"/>
          <w:lang w:eastAsia="en-US"/>
        </w:rPr>
        <w:t xml:space="preserve"> Совета депутатов Рузского городского округа Московской области</w:t>
      </w:r>
      <w:r w:rsidR="003E75C6" w:rsidRPr="003E75C6">
        <w:rPr>
          <w:bCs/>
        </w:rPr>
        <w:t xml:space="preserve"> </w:t>
      </w:r>
      <w:r w:rsidR="003E75C6" w:rsidRPr="003E75C6">
        <w:rPr>
          <w:rFonts w:eastAsiaTheme="minorHAnsi"/>
          <w:lang w:eastAsia="en-US"/>
        </w:rPr>
        <w:t xml:space="preserve">от 24.11.2021 №577/70) </w:t>
      </w:r>
      <w:r w:rsidRPr="003E75C6">
        <w:rPr>
          <w:bCs/>
        </w:rPr>
        <w:t>следующ</w:t>
      </w:r>
      <w:r w:rsidR="00D00719" w:rsidRPr="003E75C6">
        <w:rPr>
          <w:bCs/>
        </w:rPr>
        <w:t>е</w:t>
      </w:r>
      <w:r w:rsidRPr="003E75C6">
        <w:rPr>
          <w:bCs/>
        </w:rPr>
        <w:t>е изменени</w:t>
      </w:r>
      <w:r w:rsidR="00D00719" w:rsidRPr="003E75C6">
        <w:rPr>
          <w:bCs/>
        </w:rPr>
        <w:t>е</w:t>
      </w:r>
      <w:r w:rsidRPr="003E75C6">
        <w:rPr>
          <w:bCs/>
        </w:rPr>
        <w:t>:</w:t>
      </w:r>
    </w:p>
    <w:p w14:paraId="10EBD160" w14:textId="1291C2A7" w:rsidR="00576BB0" w:rsidRPr="003E75C6" w:rsidRDefault="00954F9B" w:rsidP="00954F9B">
      <w:pPr>
        <w:pStyle w:val="a6"/>
        <w:ind w:left="0" w:firstLine="567"/>
        <w:jc w:val="both"/>
        <w:rPr>
          <w:bCs/>
        </w:rPr>
      </w:pPr>
      <w:r w:rsidRPr="003E75C6">
        <w:rPr>
          <w:bCs/>
        </w:rPr>
        <w:tab/>
      </w:r>
      <w:r w:rsidR="00D00719" w:rsidRPr="003E75C6">
        <w:rPr>
          <w:bCs/>
        </w:rPr>
        <w:t>2</w:t>
      </w:r>
      <w:r w:rsidR="00576BB0" w:rsidRPr="003E75C6">
        <w:rPr>
          <w:bCs/>
        </w:rPr>
        <w:t>.1.</w:t>
      </w:r>
      <w:r w:rsidR="00D00719" w:rsidRPr="003E75C6">
        <w:rPr>
          <w:bCs/>
        </w:rPr>
        <w:t xml:space="preserve"> абзац перв</w:t>
      </w:r>
      <w:r w:rsidRPr="003E75C6">
        <w:rPr>
          <w:bCs/>
        </w:rPr>
        <w:t>ый</w:t>
      </w:r>
      <w:r w:rsidR="00D00719" w:rsidRPr="003E75C6">
        <w:rPr>
          <w:bCs/>
        </w:rPr>
        <w:t xml:space="preserve"> </w:t>
      </w:r>
      <w:r w:rsidR="00576BB0" w:rsidRPr="003E75C6">
        <w:rPr>
          <w:bCs/>
        </w:rPr>
        <w:t>подпункт</w:t>
      </w:r>
      <w:r w:rsidR="00D00719" w:rsidRPr="003E75C6">
        <w:rPr>
          <w:bCs/>
        </w:rPr>
        <w:t>а</w:t>
      </w:r>
      <w:r w:rsidR="00576BB0" w:rsidRPr="003E75C6">
        <w:rPr>
          <w:bCs/>
        </w:rPr>
        <w:t xml:space="preserve"> 2.1.</w:t>
      </w:r>
      <w:r w:rsidR="00D00719" w:rsidRPr="003E75C6">
        <w:rPr>
          <w:bCs/>
        </w:rPr>
        <w:t>5 пункта 2.1. раздела 2</w:t>
      </w:r>
      <w:r w:rsidR="00576BB0" w:rsidRPr="003E75C6">
        <w:rPr>
          <w:bCs/>
        </w:rPr>
        <w:t xml:space="preserve"> </w:t>
      </w:r>
      <w:r w:rsidRPr="003E75C6">
        <w:rPr>
          <w:bCs/>
        </w:rPr>
        <w:t>«</w:t>
      </w:r>
      <w:r w:rsidRPr="003E75C6">
        <w:rPr>
          <w:rFonts w:eastAsiaTheme="minorHAnsi"/>
          <w:lang w:eastAsia="en-US"/>
        </w:rPr>
        <w:t xml:space="preserve">Круг лиц, имеющих право на пенсию за выслугу лет» </w:t>
      </w:r>
      <w:r w:rsidR="00576BB0" w:rsidRPr="003E75C6">
        <w:rPr>
          <w:bCs/>
        </w:rPr>
        <w:t>изложить в следующей редакции:</w:t>
      </w:r>
    </w:p>
    <w:p w14:paraId="32028848" w14:textId="68F454AF" w:rsidR="00D00719" w:rsidRPr="003E75C6" w:rsidRDefault="003E75C6" w:rsidP="00983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5C6">
        <w:rPr>
          <w:rFonts w:ascii="Times New Roman" w:hAnsi="Times New Roman" w:cs="Times New Roman"/>
          <w:sz w:val="24"/>
          <w:szCs w:val="24"/>
        </w:rPr>
        <w:t>«</w:t>
      </w:r>
      <w:r w:rsidR="00D00719" w:rsidRPr="003E75C6">
        <w:rPr>
          <w:rFonts w:ascii="Times New Roman" w:hAnsi="Times New Roman" w:cs="Times New Roman"/>
          <w:sz w:val="24"/>
          <w:szCs w:val="24"/>
        </w:rPr>
        <w:t>1) истечение срока действия срочного трудового договора (контракта), заключенного с лицом, замещающим должность муниципальной службы в Московской области, учреждаемую для непосредственного обеспечения исполнения полномочий лица, замещающего муниципальную должность;</w:t>
      </w:r>
      <w:r w:rsidRPr="003E75C6">
        <w:rPr>
          <w:rFonts w:ascii="Times New Roman" w:hAnsi="Times New Roman" w:cs="Times New Roman"/>
          <w:sz w:val="24"/>
          <w:szCs w:val="24"/>
        </w:rPr>
        <w:t>»</w:t>
      </w:r>
      <w:r w:rsidR="00D00719" w:rsidRPr="003E75C6">
        <w:rPr>
          <w:rFonts w:ascii="Times New Roman" w:hAnsi="Times New Roman" w:cs="Times New Roman"/>
          <w:sz w:val="24"/>
          <w:szCs w:val="24"/>
        </w:rPr>
        <w:t>.</w:t>
      </w:r>
    </w:p>
    <w:p w14:paraId="53C45C90" w14:textId="77777777" w:rsidR="00983593" w:rsidRPr="003E75C6" w:rsidRDefault="00873B53" w:rsidP="00983593">
      <w:pPr>
        <w:pStyle w:val="a6"/>
        <w:numPr>
          <w:ilvl w:val="0"/>
          <w:numId w:val="1"/>
        </w:numPr>
        <w:tabs>
          <w:tab w:val="clear" w:pos="1317"/>
          <w:tab w:val="num" w:pos="993"/>
        </w:tabs>
        <w:ind w:left="0" w:firstLine="710"/>
        <w:jc w:val="both"/>
        <w:rPr>
          <w:bCs/>
        </w:rPr>
      </w:pPr>
      <w:r w:rsidRPr="003E75C6">
        <w:rPr>
          <w:bCs/>
        </w:rPr>
        <w:t>Направить настоящее решение в Администрацию Рузского городского округа Московской области</w:t>
      </w:r>
      <w:r w:rsidR="00C56F97" w:rsidRPr="003E75C6">
        <w:rPr>
          <w:bCs/>
        </w:rPr>
        <w:t xml:space="preserve"> и в Контрольно-счетную палату Рузского городского округа Московской области</w:t>
      </w:r>
      <w:r w:rsidRPr="003E75C6">
        <w:rPr>
          <w:bCs/>
        </w:rPr>
        <w:t xml:space="preserve"> для руководства.</w:t>
      </w:r>
    </w:p>
    <w:p w14:paraId="06CF3BBD" w14:textId="6329C055" w:rsidR="00983593" w:rsidRPr="003E75C6" w:rsidRDefault="00983593" w:rsidP="00983593">
      <w:pPr>
        <w:pStyle w:val="a6"/>
        <w:numPr>
          <w:ilvl w:val="0"/>
          <w:numId w:val="1"/>
        </w:numPr>
        <w:tabs>
          <w:tab w:val="clear" w:pos="1317"/>
          <w:tab w:val="num" w:pos="993"/>
        </w:tabs>
        <w:ind w:left="0" w:firstLine="710"/>
        <w:jc w:val="both"/>
        <w:rPr>
          <w:bCs/>
        </w:rPr>
      </w:pPr>
      <w:r w:rsidRPr="003E75C6">
        <w:rPr>
          <w:bCs/>
        </w:rPr>
        <w:t>Опубликовать настоящее решение в официальном периодическом печатном издании, распространяемом в Рузском городском округе, и разместить на официальном сайте Рузского городского округа Московской области в сети «Интернет».</w:t>
      </w:r>
    </w:p>
    <w:p w14:paraId="2ECEF086" w14:textId="77777777" w:rsidR="00281E6D" w:rsidRPr="003E75C6" w:rsidRDefault="00D00719" w:rsidP="00983593">
      <w:pPr>
        <w:numPr>
          <w:ilvl w:val="0"/>
          <w:numId w:val="1"/>
        </w:numPr>
        <w:tabs>
          <w:tab w:val="clear" w:pos="1317"/>
          <w:tab w:val="num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5C6"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дня его официального опубликования, за исключением под</w:t>
      </w:r>
      <w:hyperlink w:anchor="P25">
        <w:r w:rsidRPr="003E75C6">
          <w:rPr>
            <w:rFonts w:ascii="Times New Roman" w:hAnsi="Times New Roman" w:cs="Times New Roman"/>
            <w:sz w:val="24"/>
            <w:szCs w:val="24"/>
          </w:rPr>
          <w:t>пунктов 1.8 пункта 1</w:t>
        </w:r>
        <w:r w:rsidR="00281E6D" w:rsidRPr="003E75C6">
          <w:rPr>
            <w:rFonts w:ascii="Times New Roman" w:hAnsi="Times New Roman" w:cs="Times New Roman"/>
            <w:sz w:val="24"/>
            <w:szCs w:val="24"/>
          </w:rPr>
          <w:t>, подпункта 2.1. пункта 2</w:t>
        </w:r>
        <w:r w:rsidRPr="003E75C6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3E75C6">
        <w:rPr>
          <w:rFonts w:ascii="Times New Roman" w:hAnsi="Times New Roman" w:cs="Times New Roman"/>
          <w:sz w:val="24"/>
          <w:szCs w:val="24"/>
        </w:rPr>
        <w:t>настоящего решения.</w:t>
      </w:r>
      <w:bookmarkStart w:id="0" w:name="P116"/>
      <w:bookmarkStart w:id="1" w:name="P117"/>
      <w:bookmarkEnd w:id="0"/>
      <w:bookmarkEnd w:id="1"/>
    </w:p>
    <w:p w14:paraId="3A3BC229" w14:textId="615E6E0E" w:rsidR="00983593" w:rsidRPr="003E75C6" w:rsidRDefault="00281E6D" w:rsidP="00983593">
      <w:pPr>
        <w:numPr>
          <w:ilvl w:val="0"/>
          <w:numId w:val="1"/>
        </w:numPr>
        <w:tabs>
          <w:tab w:val="clear" w:pos="1317"/>
          <w:tab w:val="num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5C6">
        <w:rPr>
          <w:rFonts w:ascii="Times New Roman" w:hAnsi="Times New Roman" w:cs="Times New Roman"/>
          <w:sz w:val="24"/>
          <w:szCs w:val="24"/>
        </w:rPr>
        <w:t xml:space="preserve"> Под</w:t>
      </w:r>
      <w:hyperlink w:anchor="P25">
        <w:r w:rsidRPr="003E75C6">
          <w:rPr>
            <w:rFonts w:ascii="Times New Roman" w:hAnsi="Times New Roman" w:cs="Times New Roman"/>
            <w:sz w:val="24"/>
            <w:szCs w:val="24"/>
          </w:rPr>
          <w:t>пункт 1.8 пункта 1</w:t>
        </w:r>
        <w:r w:rsidR="00CC4947" w:rsidRPr="003E75C6">
          <w:rPr>
            <w:rFonts w:ascii="Times New Roman" w:hAnsi="Times New Roman" w:cs="Times New Roman"/>
            <w:sz w:val="24"/>
            <w:szCs w:val="24"/>
          </w:rPr>
          <w:t xml:space="preserve"> и</w:t>
        </w:r>
        <w:r w:rsidRPr="003E75C6">
          <w:rPr>
            <w:rFonts w:ascii="Times New Roman" w:hAnsi="Times New Roman" w:cs="Times New Roman"/>
            <w:sz w:val="24"/>
            <w:szCs w:val="24"/>
          </w:rPr>
          <w:t xml:space="preserve"> подпункт 2.1. пункта 2 </w:t>
        </w:r>
      </w:hyperlink>
      <w:r w:rsidRPr="003E75C6">
        <w:rPr>
          <w:rFonts w:ascii="Times New Roman" w:hAnsi="Times New Roman" w:cs="Times New Roman"/>
          <w:sz w:val="24"/>
          <w:szCs w:val="24"/>
        </w:rPr>
        <w:t xml:space="preserve">настоящего решения </w:t>
      </w:r>
      <w:r w:rsidR="00D00719" w:rsidRPr="003E75C6">
        <w:rPr>
          <w:rFonts w:ascii="Times New Roman" w:hAnsi="Times New Roman" w:cs="Times New Roman"/>
          <w:sz w:val="24"/>
          <w:szCs w:val="24"/>
        </w:rPr>
        <w:t xml:space="preserve">вступают в силу </w:t>
      </w:r>
      <w:r w:rsidR="00983593" w:rsidRPr="003E75C6">
        <w:rPr>
          <w:rFonts w:ascii="Times New Roman" w:hAnsi="Times New Roman" w:cs="Times New Roman"/>
          <w:sz w:val="24"/>
          <w:szCs w:val="24"/>
        </w:rPr>
        <w:t>с 1</w:t>
      </w:r>
      <w:r w:rsidR="003E75C6" w:rsidRPr="003E75C6">
        <w:rPr>
          <w:rFonts w:ascii="Times New Roman" w:hAnsi="Times New Roman" w:cs="Times New Roman"/>
          <w:sz w:val="24"/>
          <w:szCs w:val="24"/>
        </w:rPr>
        <w:t>9</w:t>
      </w:r>
      <w:r w:rsidR="00983593" w:rsidRPr="003E75C6">
        <w:rPr>
          <w:rFonts w:ascii="Times New Roman" w:hAnsi="Times New Roman" w:cs="Times New Roman"/>
          <w:sz w:val="24"/>
          <w:szCs w:val="24"/>
        </w:rPr>
        <w:t>.08.2023.</w:t>
      </w:r>
    </w:p>
    <w:p w14:paraId="49A7C231" w14:textId="77777777" w:rsidR="00873B53" w:rsidRPr="005A7353" w:rsidRDefault="00873B53" w:rsidP="00873B53">
      <w:pPr>
        <w:pStyle w:val="ConsPlusNormal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9B8548" w14:textId="77777777" w:rsidR="00873B53" w:rsidRPr="005A7353" w:rsidRDefault="00873B53" w:rsidP="00873B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735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Глава                                                          Председатель Совета депутатов</w:t>
      </w:r>
    </w:p>
    <w:p w14:paraId="32551584" w14:textId="77777777" w:rsidR="00873B53" w:rsidRPr="005A7353" w:rsidRDefault="00873B53" w:rsidP="00873B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7353">
        <w:rPr>
          <w:rFonts w:ascii="Times New Roman" w:hAnsi="Times New Roman" w:cs="Times New Roman"/>
          <w:bCs/>
          <w:sz w:val="24"/>
          <w:szCs w:val="24"/>
        </w:rPr>
        <w:t>Рузского городского округа                                                                 Рузского городского округа</w:t>
      </w:r>
    </w:p>
    <w:p w14:paraId="0527342F" w14:textId="77777777" w:rsidR="00873B53" w:rsidRPr="005A7353" w:rsidRDefault="00873B53" w:rsidP="00873B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7353">
        <w:rPr>
          <w:rFonts w:ascii="Times New Roman" w:hAnsi="Times New Roman" w:cs="Times New Roman"/>
          <w:bCs/>
          <w:sz w:val="24"/>
          <w:szCs w:val="24"/>
        </w:rPr>
        <w:t xml:space="preserve">             Московской области                                                                            Московской области</w:t>
      </w:r>
    </w:p>
    <w:p w14:paraId="4C09B0A3" w14:textId="3C4A1DE3" w:rsidR="00873B53" w:rsidRPr="005A7353" w:rsidRDefault="00873B53" w:rsidP="00873B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7353">
        <w:rPr>
          <w:rFonts w:ascii="Times New Roman" w:hAnsi="Times New Roman" w:cs="Times New Roman"/>
          <w:bCs/>
          <w:sz w:val="24"/>
          <w:szCs w:val="24"/>
        </w:rPr>
        <w:t xml:space="preserve">                   Н.Н. Пархоменко                                                                   </w:t>
      </w:r>
      <w:r w:rsidR="00D0071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7353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D00719">
        <w:rPr>
          <w:rFonts w:ascii="Times New Roman" w:hAnsi="Times New Roman" w:cs="Times New Roman"/>
          <w:bCs/>
          <w:sz w:val="24"/>
          <w:szCs w:val="24"/>
        </w:rPr>
        <w:t>И.А.Вереина</w:t>
      </w:r>
    </w:p>
    <w:p w14:paraId="2ACA3495" w14:textId="77777777" w:rsidR="00873B53" w:rsidRPr="005A7353" w:rsidRDefault="00873B53" w:rsidP="00873B53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A500A07" w14:textId="77777777" w:rsidR="00873B53" w:rsidRPr="00954DA5" w:rsidRDefault="00873B53" w:rsidP="00873B5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DA5"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54DA5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sectPr w:rsidR="00873B53" w:rsidRPr="00954DA5" w:rsidSect="003E75C6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C598D"/>
    <w:multiLevelType w:val="hybridMultilevel"/>
    <w:tmpl w:val="3C6A3BC4"/>
    <w:lvl w:ilvl="0" w:tplc="5854E7A0">
      <w:start w:val="1"/>
      <w:numFmt w:val="decimal"/>
      <w:lvlText w:val="%1."/>
      <w:lvlJc w:val="left"/>
      <w:pPr>
        <w:tabs>
          <w:tab w:val="num" w:pos="1317"/>
        </w:tabs>
        <w:ind w:left="1317" w:hanging="607"/>
      </w:pPr>
      <w:rPr>
        <w:b w:val="0"/>
      </w:rPr>
    </w:lvl>
    <w:lvl w:ilvl="1" w:tplc="004EE7D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55AB4816"/>
    <w:multiLevelType w:val="hybridMultilevel"/>
    <w:tmpl w:val="3C6A3BC4"/>
    <w:lvl w:ilvl="0" w:tplc="5854E7A0">
      <w:start w:val="1"/>
      <w:numFmt w:val="decimal"/>
      <w:lvlText w:val="%1."/>
      <w:lvlJc w:val="left"/>
      <w:pPr>
        <w:tabs>
          <w:tab w:val="num" w:pos="1317"/>
        </w:tabs>
        <w:ind w:left="1317" w:hanging="607"/>
      </w:pPr>
      <w:rPr>
        <w:b w:val="0"/>
      </w:rPr>
    </w:lvl>
    <w:lvl w:ilvl="1" w:tplc="004EE7D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76BC5E21"/>
    <w:multiLevelType w:val="hybridMultilevel"/>
    <w:tmpl w:val="4366FE1E"/>
    <w:lvl w:ilvl="0" w:tplc="4B986E70">
      <w:start w:val="1"/>
      <w:numFmt w:val="decimal"/>
      <w:lvlText w:val="%1."/>
      <w:lvlJc w:val="left"/>
      <w:pPr>
        <w:tabs>
          <w:tab w:val="num" w:pos="1317"/>
        </w:tabs>
        <w:ind w:left="1317" w:hanging="607"/>
      </w:pPr>
      <w:rPr>
        <w:b w:val="0"/>
      </w:rPr>
    </w:lvl>
    <w:lvl w:ilvl="1" w:tplc="004EE7D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713043746">
    <w:abstractNumId w:val="2"/>
  </w:num>
  <w:num w:numId="2" w16cid:durableId="275909288">
    <w:abstractNumId w:val="2"/>
  </w:num>
  <w:num w:numId="3" w16cid:durableId="79372206">
    <w:abstractNumId w:val="1"/>
  </w:num>
  <w:num w:numId="4" w16cid:durableId="1284070463">
    <w:abstractNumId w:val="0"/>
  </w:num>
  <w:num w:numId="5" w16cid:durableId="30231875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FAA"/>
    <w:rsid w:val="000213B5"/>
    <w:rsid w:val="00041217"/>
    <w:rsid w:val="0008738E"/>
    <w:rsid w:val="000F15E6"/>
    <w:rsid w:val="00190670"/>
    <w:rsid w:val="001A6B6A"/>
    <w:rsid w:val="002447D8"/>
    <w:rsid w:val="00264BE6"/>
    <w:rsid w:val="00281E6D"/>
    <w:rsid w:val="002C16A5"/>
    <w:rsid w:val="00345645"/>
    <w:rsid w:val="003E75C6"/>
    <w:rsid w:val="003E7A52"/>
    <w:rsid w:val="003F7FAA"/>
    <w:rsid w:val="00407E12"/>
    <w:rsid w:val="0046405D"/>
    <w:rsid w:val="00492277"/>
    <w:rsid w:val="004A16BE"/>
    <w:rsid w:val="004A5FA8"/>
    <w:rsid w:val="004D43F2"/>
    <w:rsid w:val="004F4943"/>
    <w:rsid w:val="005562EE"/>
    <w:rsid w:val="00576BB0"/>
    <w:rsid w:val="00594EE4"/>
    <w:rsid w:val="005A7353"/>
    <w:rsid w:val="006315C1"/>
    <w:rsid w:val="006D04E5"/>
    <w:rsid w:val="006D24A8"/>
    <w:rsid w:val="007311B0"/>
    <w:rsid w:val="00773633"/>
    <w:rsid w:val="007B0A73"/>
    <w:rsid w:val="007E5936"/>
    <w:rsid w:val="00813C5A"/>
    <w:rsid w:val="00873B53"/>
    <w:rsid w:val="0088244E"/>
    <w:rsid w:val="008D718D"/>
    <w:rsid w:val="0091713E"/>
    <w:rsid w:val="00954F9B"/>
    <w:rsid w:val="00983593"/>
    <w:rsid w:val="009E420D"/>
    <w:rsid w:val="00A07F2A"/>
    <w:rsid w:val="00A76690"/>
    <w:rsid w:val="00A81375"/>
    <w:rsid w:val="00B93F1E"/>
    <w:rsid w:val="00C56F97"/>
    <w:rsid w:val="00CC4947"/>
    <w:rsid w:val="00D00719"/>
    <w:rsid w:val="00D36C33"/>
    <w:rsid w:val="00D52427"/>
    <w:rsid w:val="00DE6BA4"/>
    <w:rsid w:val="00E813D1"/>
    <w:rsid w:val="00F16C2C"/>
    <w:rsid w:val="00F335D9"/>
    <w:rsid w:val="00F56A11"/>
    <w:rsid w:val="00F67068"/>
    <w:rsid w:val="00FA0F95"/>
    <w:rsid w:val="00FA69BC"/>
    <w:rsid w:val="00FC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EB917"/>
  <w15:docId w15:val="{131CACC8-CBC9-44D4-8B19-5CA5A432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F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A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Plain Text"/>
    <w:basedOn w:val="a"/>
    <w:link w:val="a5"/>
    <w:unhideWhenUsed/>
    <w:rsid w:val="003F7FA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F7FA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F7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813C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873B53"/>
    <w:pPr>
      <w:spacing w:after="120" w:line="259" w:lineRule="auto"/>
    </w:pPr>
    <w:rPr>
      <w:rFonts w:eastAsiaTheme="minorHAnsi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873B53"/>
  </w:style>
  <w:style w:type="paragraph" w:customStyle="1" w:styleId="ConsPlusTitle">
    <w:name w:val="ConsPlusTitle"/>
    <w:rsid w:val="009835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kern w:val="2"/>
      <w:lang w:eastAsia="ru-RU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D049AE7734C32AD32F7B04F8E1EC8CA74D878C657EE9E58B2FBAFBA0375D741F0DC57B94AB5C00F1FA078588PAv6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7D049AE7734C32AD32F7B04F8E1EC8CA74D878C657EE9E58B2FBAFBA0375D741F0DC57B94AB5C00F1FA078588PAv6O" TargetMode="External"/><Relationship Id="rId5" Type="http://schemas.openxmlformats.org/officeDocument/2006/relationships/hyperlink" Target="consultantplus://offline/ref=109AB5A06F04D25B14EE99EF12A6DACF0DDDFA1A07E3B0FC15218C709B169FD0C1D84F11F3E06ED54386B87E08EB7CA6807F5B3E64BA573F12T7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ARGO-18-050</dc:creator>
  <cp:lastModifiedBy>ARGO-18-052</cp:lastModifiedBy>
  <cp:revision>9</cp:revision>
  <cp:lastPrinted>2019-07-11T07:35:00Z</cp:lastPrinted>
  <dcterms:created xsi:type="dcterms:W3CDTF">2021-11-18T13:19:00Z</dcterms:created>
  <dcterms:modified xsi:type="dcterms:W3CDTF">2023-06-07T12:18:00Z</dcterms:modified>
</cp:coreProperties>
</file>