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EA6C4C">
      <w:pPr>
        <w:tabs>
          <w:tab w:val="left" w:pos="4111"/>
        </w:tabs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EA6C4C">
      <w:pPr>
        <w:keepNext/>
        <w:tabs>
          <w:tab w:val="left" w:pos="4076"/>
        </w:tabs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EA6C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EA6C4C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65E43" w14:textId="27190500" w:rsidR="00376C83" w:rsidRPr="00376C83" w:rsidRDefault="006F0525" w:rsidP="00EA6C4C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6759211"/>
      <w:r w:rsidRPr="006F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Рузского городского округа </w:t>
      </w:r>
      <w:bookmarkEnd w:id="0"/>
    </w:p>
    <w:p w14:paraId="078B1FC3" w14:textId="77777777" w:rsidR="00376C83" w:rsidRPr="00376C83" w:rsidRDefault="00376C83" w:rsidP="00EA6C4C">
      <w:pPr>
        <w:spacing w:after="0"/>
        <w:ind w:left="-709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00408101" w:rsidR="00215DAF" w:rsidRPr="00480115" w:rsidRDefault="00376C83" w:rsidP="00EA6C4C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29.12.2012 № 273-ФЗ «Об образовании в Российской Федерации»,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</w:t>
      </w:r>
      <w:r w:rsidR="002869B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="002869B1">
        <w:rPr>
          <w:rFonts w:ascii="Times New Roman" w:eastAsia="Calibri" w:hAnsi="Times New Roman" w:cs="Times New Roman"/>
          <w:sz w:val="28"/>
          <w:szCs w:val="28"/>
          <w:lang w:eastAsia="ru-RU"/>
        </w:rPr>
        <w:t>6 и частью 5 статьи 7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22.02.2023 № 922 «</w:t>
      </w:r>
      <w:r w:rsidR="009110B5" w:rsidRPr="009110B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(за исключением дополнительных предпрофессиональных программ в области искусств) на территории Рузского городского округа Московской области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EA6C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50DCDFEC" w:rsidR="003869EA" w:rsidRPr="00480115" w:rsidRDefault="00376C83" w:rsidP="00C73EA7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126759656"/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</w:t>
      </w:r>
      <w:bookmarkEnd w:id="1"/>
      <w:r w:rsidR="006F0525" w:rsidRPr="006F052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</w:t>
      </w:r>
      <w:r w:rsidR="009E0500">
        <w:rPr>
          <w:rFonts w:ascii="Times New Roman" w:hAnsi="Times New Roman" w:cs="Times New Roman"/>
          <w:sz w:val="28"/>
          <w:szCs w:val="28"/>
        </w:rPr>
        <w:t>приложение № 1</w:t>
      </w:r>
      <w:r w:rsidRPr="004801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6E7AD" w14:textId="59EE6E20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Настоящее постановление вступает в силу с </w:t>
      </w:r>
      <w:r w:rsidR="00B96F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момента подписания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312906C" w14:textId="75628F58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69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</w:t>
      </w:r>
      <w:r w:rsidR="00FC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Московской области в сети «Интернет».</w:t>
      </w:r>
    </w:p>
    <w:p w14:paraId="016940DC" w14:textId="71B84E40" w:rsidR="00632BC3" w:rsidRPr="00480115" w:rsidRDefault="002C5F39" w:rsidP="00EA6C4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6F052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8D7158C" w14:textId="4977A921" w:rsidR="00632BC3" w:rsidRDefault="00632BC3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EA030FB" w14:textId="77777777" w:rsidR="00F6483F" w:rsidRPr="00480115" w:rsidRDefault="00F6483F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5E20FBB6" w14:textId="36380B21" w:rsidR="00F6483F" w:rsidRPr="00F6483F" w:rsidRDefault="00F6483F" w:rsidP="00EA6C4C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F6483F" w:rsidRPr="00F6483F" w:rsidSect="00B4561F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="00EA6C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>Н.Н. Пархоменк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14:paraId="6C2A9743" w14:textId="77777777" w:rsidR="009E0500" w:rsidRDefault="009E0500" w:rsidP="00C7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8165" w14:textId="77777777" w:rsidR="00AF3596" w:rsidRDefault="00C81ACD" w:rsidP="00EA6C4C">
      <w:pPr>
        <w:spacing w:after="0" w:line="240" w:lineRule="auto"/>
        <w:ind w:left="3539" w:firstLine="141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3A3F7612" w14:textId="616DB432" w:rsidR="00F76435" w:rsidRDefault="00C81ACD" w:rsidP="00AF35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Рузского городского округа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6FFBD34D" w:rsidR="00F76435" w:rsidRPr="00F76435" w:rsidRDefault="00C81ACD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065DAB8B" w14:textId="4309AFB9" w:rsidR="003869EA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Рузского городского округа</w:t>
      </w:r>
    </w:p>
    <w:p w14:paraId="5B5DC03C" w14:textId="77777777" w:rsidR="006F0525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5AACC" w14:textId="64D4BA9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7435F5AD" w14:textId="20E84575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14:paraId="551ED613" w14:textId="09BD6EDA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Предоставление субсидии осуществляется в пределах бюджетных ассигнований, предусмотренных решением представительного органа местного самоуправления о местном бюджете муниципального образования на текущий финансовый год и плановый период и доведенных на цели, указанные в пункте 2 настоящего Порядка, органу местного самоуправления, являющемуся уполномоченным органом (далее – уполномоченный орган) лимитов бюджетных обязательств.</w:t>
      </w:r>
    </w:p>
    <w:p w14:paraId="1B077AC9" w14:textId="65E3CE7B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образования Администрации Рузского городского округа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14:paraId="08FE295F" w14:textId="43525066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Размер Субсидии, предоставляемый i-му получателю субсидии (Vi)определяется в формируемом Уполномоченным органом расчете по форме,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устанавливаемой Соглашением, и рассчитывается по следующей формуле:</w:t>
      </w:r>
    </w:p>
    <w:p w14:paraId="1985C568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56768" w14:textId="77777777" w:rsidR="006F0525" w:rsidRDefault="006F0525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6EB4874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B5E25E" w14:textId="6F752B42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Q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оказанной в соответствии с социальным сертификатом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j-му потребителю услуги;</w:t>
      </w:r>
    </w:p>
    <w:p w14:paraId="42B9FF7F" w14:textId="080837B0" w:rsidR="006F0525" w:rsidRPr="006F0525" w:rsidRDefault="00C04A5F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сертификатом, утве</w:t>
      </w:r>
      <w:r w:rsidR="006F0525"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ржденного</w:t>
      </w:r>
      <w:r w:rsidR="006F0525"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748B92AF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14:paraId="4568393B" w14:textId="3E4D04E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Размер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субсидий, предоставляемых в соответствии с соглашениями,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A685976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39D6584C" w14:textId="422097FD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Перечисление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получателю субсидии в соответствии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соглашением, осуществляется на счета, определенные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положений, установленных бюджетным законодательством Российской Федерации.</w:t>
      </w:r>
    </w:p>
    <w:p w14:paraId="58635ACF" w14:textId="777389EB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Перечисление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органу отчета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008D1110" w14:textId="63740481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указывается периодичность не позднее 1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соглашению (далее - отчет), в порядке, установленном для заключения соглашения.</w:t>
      </w:r>
    </w:p>
    <w:p w14:paraId="3ED44F81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71FAE6A5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416F4AFE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Получатель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659CC046" w14:textId="18B5DE38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части достижения результата предоставления субсидии. </w:t>
      </w:r>
    </w:p>
    <w:p w14:paraId="49891AA4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Органы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осуществляют контроль в соответствии со статьей 26 Федерального закона № 189-ФЗ.</w:t>
      </w:r>
    </w:p>
    <w:p w14:paraId="60816021" w14:textId="74DDB1D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контроля, получатель субсидии обязан возвратить субсидию в местный бюджет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течение 10 календарных дней со дня завершения проверки в размере (</w:t>
      </w:r>
      <w:r w:rsidRPr="00C04A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рассчитанным по следующей формуле:</w:t>
      </w:r>
    </w:p>
    <w:p w14:paraId="5E51B112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2ECA2" w14:textId="30CFECCA" w:rsidR="006F0525" w:rsidRPr="006F0525" w:rsidRDefault="006F0525" w:rsidP="006F0525">
      <w:pPr>
        <w:pStyle w:val="ConsPlusNormal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E3CEEAD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9D2502" w14:textId="427CA11E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j</m:t>
            </m:r>
          </m:sub>
        </m:sSub>
      </m:oMath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j-му потребителю услуги;</w:t>
      </w:r>
    </w:p>
    <w:p w14:paraId="11A1A67B" w14:textId="5893ECF6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</w:t>
      </w:r>
      <w:r w:rsidRPr="00C04A5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жденного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органом;</w:t>
      </w:r>
    </w:p>
    <w:p w14:paraId="017C6DC4" w14:textId="77777777" w:rsidR="006F0525" w:rsidRP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– число потребителей, которым муниципальная услуга в соответствии с социальным сертификатом оказана i-м получателем субсидии.</w:t>
      </w:r>
    </w:p>
    <w:p w14:paraId="64CA0955" w14:textId="4E0B04A6" w:rsidR="006F0525" w:rsidRPr="006F0525" w:rsidRDefault="006F0525" w:rsidP="00C04A5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надлежащем порядке до момента расторжения соглашения, в бюджет</w:t>
      </w:r>
      <w:r w:rsidR="00C0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Рузского городского округа Московской области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</w:t>
      </w:r>
      <w:r w:rsidRPr="006F052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ия</w:t>
      </w: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BF9FE" w14:textId="77777777" w:rsidR="00E46311" w:rsidRDefault="00E46311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1DEEC" w14:textId="77777777" w:rsidR="006F0525" w:rsidRPr="0048011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0525" w:rsidRPr="00480115" w:rsidSect="006F0525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4966" w14:textId="77777777" w:rsidR="007D2097" w:rsidRDefault="007D2097" w:rsidP="00D07079">
      <w:pPr>
        <w:spacing w:after="0" w:line="240" w:lineRule="auto"/>
      </w:pPr>
      <w:r>
        <w:separator/>
      </w:r>
    </w:p>
  </w:endnote>
  <w:endnote w:type="continuationSeparator" w:id="0">
    <w:p w14:paraId="49ABCDEB" w14:textId="77777777" w:rsidR="007D2097" w:rsidRDefault="007D2097" w:rsidP="00D07079">
      <w:pPr>
        <w:spacing w:after="0" w:line="240" w:lineRule="auto"/>
      </w:pPr>
      <w:r>
        <w:continuationSeparator/>
      </w:r>
    </w:p>
  </w:endnote>
  <w:endnote w:type="continuationNotice" w:id="1">
    <w:p w14:paraId="41EBCD28" w14:textId="77777777" w:rsidR="007D2097" w:rsidRDefault="007D2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455C" w14:textId="77777777" w:rsidR="007D2097" w:rsidRDefault="007D2097" w:rsidP="00D07079">
      <w:pPr>
        <w:spacing w:after="0" w:line="240" w:lineRule="auto"/>
      </w:pPr>
      <w:r>
        <w:separator/>
      </w:r>
    </w:p>
  </w:footnote>
  <w:footnote w:type="continuationSeparator" w:id="0">
    <w:p w14:paraId="2BA56BC5" w14:textId="77777777" w:rsidR="007D2097" w:rsidRDefault="007D2097" w:rsidP="00D07079">
      <w:pPr>
        <w:spacing w:after="0" w:line="240" w:lineRule="auto"/>
      </w:pPr>
      <w:r>
        <w:continuationSeparator/>
      </w:r>
    </w:p>
  </w:footnote>
  <w:footnote w:type="continuationNotice" w:id="1">
    <w:p w14:paraId="787BC700" w14:textId="77777777" w:rsidR="007D2097" w:rsidRDefault="007D20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3845">
    <w:abstractNumId w:val="4"/>
    <w:lvlOverride w:ilvl="0">
      <w:startOverride w:val="1"/>
    </w:lvlOverride>
  </w:num>
  <w:num w:numId="2" w16cid:durableId="1181309956">
    <w:abstractNumId w:val="1"/>
    <w:lvlOverride w:ilvl="0">
      <w:startOverride w:val="1"/>
    </w:lvlOverride>
  </w:num>
  <w:num w:numId="3" w16cid:durableId="1337225011">
    <w:abstractNumId w:val="7"/>
    <w:lvlOverride w:ilvl="0">
      <w:startOverride w:val="1"/>
    </w:lvlOverride>
  </w:num>
  <w:num w:numId="4" w16cid:durableId="1490710890">
    <w:abstractNumId w:val="0"/>
  </w:num>
  <w:num w:numId="5" w16cid:durableId="540628353">
    <w:abstractNumId w:val="9"/>
  </w:num>
  <w:num w:numId="6" w16cid:durableId="1611014579">
    <w:abstractNumId w:val="6"/>
  </w:num>
  <w:num w:numId="7" w16cid:durableId="1144666478">
    <w:abstractNumId w:val="8"/>
  </w:num>
  <w:num w:numId="8" w16cid:durableId="477235914">
    <w:abstractNumId w:val="2"/>
  </w:num>
  <w:num w:numId="9" w16cid:durableId="1603151773">
    <w:abstractNumId w:val="5"/>
  </w:num>
  <w:num w:numId="10" w16cid:durableId="20396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27FFA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170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EFB"/>
    <w:rsid w:val="00192162"/>
    <w:rsid w:val="0019240E"/>
    <w:rsid w:val="00193F3E"/>
    <w:rsid w:val="00196F3F"/>
    <w:rsid w:val="00197234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566D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69B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6C83"/>
    <w:rsid w:val="003776DD"/>
    <w:rsid w:val="00377708"/>
    <w:rsid w:val="00385157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D7624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176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0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C00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1AF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5A1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026"/>
    <w:rsid w:val="005F24CA"/>
    <w:rsid w:val="0060322A"/>
    <w:rsid w:val="006107BF"/>
    <w:rsid w:val="006108F7"/>
    <w:rsid w:val="00610931"/>
    <w:rsid w:val="00616F8B"/>
    <w:rsid w:val="00624D25"/>
    <w:rsid w:val="00625503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37E80"/>
    <w:rsid w:val="006403CE"/>
    <w:rsid w:val="0064281C"/>
    <w:rsid w:val="00652739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525"/>
    <w:rsid w:val="006F12F5"/>
    <w:rsid w:val="006F1C77"/>
    <w:rsid w:val="006F1DFA"/>
    <w:rsid w:val="00701C14"/>
    <w:rsid w:val="007023F0"/>
    <w:rsid w:val="0070522D"/>
    <w:rsid w:val="007104FB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7D0"/>
    <w:rsid w:val="0074798D"/>
    <w:rsid w:val="00753241"/>
    <w:rsid w:val="007549E3"/>
    <w:rsid w:val="007553C3"/>
    <w:rsid w:val="0075540B"/>
    <w:rsid w:val="007566BD"/>
    <w:rsid w:val="00762626"/>
    <w:rsid w:val="00763FCA"/>
    <w:rsid w:val="007670BF"/>
    <w:rsid w:val="00767221"/>
    <w:rsid w:val="007713A6"/>
    <w:rsid w:val="00773A83"/>
    <w:rsid w:val="007746B0"/>
    <w:rsid w:val="007754E5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362F"/>
    <w:rsid w:val="007B588F"/>
    <w:rsid w:val="007B7E61"/>
    <w:rsid w:val="007C00FE"/>
    <w:rsid w:val="007C0B4E"/>
    <w:rsid w:val="007C1A87"/>
    <w:rsid w:val="007C1C33"/>
    <w:rsid w:val="007C1CA2"/>
    <w:rsid w:val="007C1F59"/>
    <w:rsid w:val="007C251E"/>
    <w:rsid w:val="007C412D"/>
    <w:rsid w:val="007C4B8E"/>
    <w:rsid w:val="007C67FB"/>
    <w:rsid w:val="007D2097"/>
    <w:rsid w:val="007D436A"/>
    <w:rsid w:val="007D5CDC"/>
    <w:rsid w:val="007D6A25"/>
    <w:rsid w:val="007E0443"/>
    <w:rsid w:val="007E2895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2084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488D"/>
    <w:rsid w:val="008E5888"/>
    <w:rsid w:val="008E61BF"/>
    <w:rsid w:val="008E7176"/>
    <w:rsid w:val="008F00BB"/>
    <w:rsid w:val="008F0A10"/>
    <w:rsid w:val="008F5054"/>
    <w:rsid w:val="008F5D87"/>
    <w:rsid w:val="00907930"/>
    <w:rsid w:val="0091040A"/>
    <w:rsid w:val="009110B5"/>
    <w:rsid w:val="0091154E"/>
    <w:rsid w:val="00913151"/>
    <w:rsid w:val="00914936"/>
    <w:rsid w:val="00915F00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85F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0500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37AA7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1F4B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3596"/>
    <w:rsid w:val="00AF4938"/>
    <w:rsid w:val="00AF6728"/>
    <w:rsid w:val="00B0200B"/>
    <w:rsid w:val="00B03217"/>
    <w:rsid w:val="00B03954"/>
    <w:rsid w:val="00B20B49"/>
    <w:rsid w:val="00B22973"/>
    <w:rsid w:val="00B24B1E"/>
    <w:rsid w:val="00B308A4"/>
    <w:rsid w:val="00B30DDB"/>
    <w:rsid w:val="00B331B7"/>
    <w:rsid w:val="00B4561F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1E7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96FA6"/>
    <w:rsid w:val="00BA03CE"/>
    <w:rsid w:val="00BA0CB7"/>
    <w:rsid w:val="00BA0E01"/>
    <w:rsid w:val="00BA24C5"/>
    <w:rsid w:val="00BA58A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C76BB"/>
    <w:rsid w:val="00BD5FF9"/>
    <w:rsid w:val="00BE1849"/>
    <w:rsid w:val="00BE2DE4"/>
    <w:rsid w:val="00BE382B"/>
    <w:rsid w:val="00BE5F09"/>
    <w:rsid w:val="00BF07D0"/>
    <w:rsid w:val="00C04A5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3EA7"/>
    <w:rsid w:val="00C81ACD"/>
    <w:rsid w:val="00C83F42"/>
    <w:rsid w:val="00C843FE"/>
    <w:rsid w:val="00C91507"/>
    <w:rsid w:val="00C93DA8"/>
    <w:rsid w:val="00C94058"/>
    <w:rsid w:val="00C94B5A"/>
    <w:rsid w:val="00C97527"/>
    <w:rsid w:val="00C97E0B"/>
    <w:rsid w:val="00CA070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18C"/>
    <w:rsid w:val="00D2683F"/>
    <w:rsid w:val="00D3164D"/>
    <w:rsid w:val="00D31BA7"/>
    <w:rsid w:val="00D40D0E"/>
    <w:rsid w:val="00D41F97"/>
    <w:rsid w:val="00D424B3"/>
    <w:rsid w:val="00D5006A"/>
    <w:rsid w:val="00D516C3"/>
    <w:rsid w:val="00D51A92"/>
    <w:rsid w:val="00D55A9D"/>
    <w:rsid w:val="00D56667"/>
    <w:rsid w:val="00D56A8D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6C4C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5819"/>
    <w:rsid w:val="00EF654E"/>
    <w:rsid w:val="00EF7CAA"/>
    <w:rsid w:val="00EF7E70"/>
    <w:rsid w:val="00F0315C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3468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483F"/>
    <w:rsid w:val="00F7018C"/>
    <w:rsid w:val="00F70D89"/>
    <w:rsid w:val="00F74194"/>
    <w:rsid w:val="00F744B9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FB6"/>
    <w:rsid w:val="00FB4AB7"/>
    <w:rsid w:val="00FB4CDF"/>
    <w:rsid w:val="00FB7D64"/>
    <w:rsid w:val="00FC0254"/>
    <w:rsid w:val="00FC4E6D"/>
    <w:rsid w:val="00FC5076"/>
    <w:rsid w:val="00FC7A51"/>
    <w:rsid w:val="00FC7AF3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Старший инспектор</cp:lastModifiedBy>
  <cp:revision>60</cp:revision>
  <cp:lastPrinted>2023-03-21T05:55:00Z</cp:lastPrinted>
  <dcterms:created xsi:type="dcterms:W3CDTF">2023-02-06T15:53:00Z</dcterms:created>
  <dcterms:modified xsi:type="dcterms:W3CDTF">2023-07-04T08:35:00Z</dcterms:modified>
</cp:coreProperties>
</file>