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8574" w14:textId="77777777" w:rsidR="008055AF" w:rsidRPr="008055AF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8055AF">
        <w:rPr>
          <w:b/>
          <w:color w:val="000000" w:themeColor="text1"/>
          <w:sz w:val="28"/>
          <w:szCs w:val="28"/>
        </w:rPr>
        <w:t>РЕШЕНИЕ</w:t>
      </w:r>
    </w:p>
    <w:p w14:paraId="4841B045" w14:textId="77777777" w:rsidR="008055AF" w:rsidRPr="008055AF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8055AF">
        <w:rPr>
          <w:b/>
          <w:color w:val="000000" w:themeColor="text1"/>
          <w:sz w:val="28"/>
          <w:szCs w:val="28"/>
        </w:rPr>
        <w:t>(проект)</w:t>
      </w:r>
    </w:p>
    <w:p w14:paraId="1B142DF2" w14:textId="77777777" w:rsidR="008055AF" w:rsidRPr="008055AF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14:paraId="70335F73" w14:textId="1A697CB1" w:rsidR="008055AF" w:rsidRPr="008055AF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8055AF">
        <w:rPr>
          <w:b/>
          <w:color w:val="000000" w:themeColor="text1"/>
          <w:sz w:val="28"/>
          <w:szCs w:val="28"/>
        </w:rPr>
        <w:t>О внесении изменений в решение Совета депутатов Рузского городского округа Московской области от 0</w:t>
      </w:r>
      <w:r w:rsidR="00626DA5">
        <w:rPr>
          <w:b/>
          <w:color w:val="000000" w:themeColor="text1"/>
          <w:sz w:val="28"/>
          <w:szCs w:val="28"/>
        </w:rPr>
        <w:t>3</w:t>
      </w:r>
      <w:r w:rsidRPr="008055AF">
        <w:rPr>
          <w:b/>
          <w:color w:val="000000" w:themeColor="text1"/>
          <w:sz w:val="28"/>
          <w:szCs w:val="28"/>
        </w:rPr>
        <w:t>.</w:t>
      </w:r>
      <w:r w:rsidR="00626DA5">
        <w:rPr>
          <w:b/>
          <w:color w:val="000000" w:themeColor="text1"/>
          <w:sz w:val="28"/>
          <w:szCs w:val="28"/>
        </w:rPr>
        <w:t>03</w:t>
      </w:r>
      <w:r w:rsidRPr="008055AF">
        <w:rPr>
          <w:b/>
          <w:color w:val="000000" w:themeColor="text1"/>
          <w:sz w:val="28"/>
          <w:szCs w:val="28"/>
        </w:rPr>
        <w:t xml:space="preserve">.2022 № </w:t>
      </w:r>
      <w:r w:rsidR="00626DA5">
        <w:rPr>
          <w:b/>
          <w:color w:val="000000" w:themeColor="text1"/>
          <w:sz w:val="28"/>
          <w:szCs w:val="28"/>
        </w:rPr>
        <w:t>609</w:t>
      </w:r>
      <w:r w:rsidRPr="008055AF">
        <w:rPr>
          <w:b/>
          <w:color w:val="000000" w:themeColor="text1"/>
          <w:sz w:val="28"/>
          <w:szCs w:val="28"/>
        </w:rPr>
        <w:t>/</w:t>
      </w:r>
      <w:r w:rsidR="00626DA5">
        <w:rPr>
          <w:b/>
          <w:color w:val="000000" w:themeColor="text1"/>
          <w:sz w:val="28"/>
          <w:szCs w:val="28"/>
        </w:rPr>
        <w:t>74</w:t>
      </w:r>
      <w:r w:rsidRPr="008055AF">
        <w:rPr>
          <w:b/>
          <w:color w:val="000000" w:themeColor="text1"/>
          <w:sz w:val="28"/>
          <w:szCs w:val="28"/>
        </w:rPr>
        <w:t xml:space="preserve"> </w:t>
      </w:r>
    </w:p>
    <w:p w14:paraId="545DA37D" w14:textId="760A7DF4" w:rsidR="008055AF" w:rsidRPr="008055AF" w:rsidRDefault="008055AF" w:rsidP="00626DA5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8055AF">
        <w:rPr>
          <w:b/>
          <w:color w:val="000000" w:themeColor="text1"/>
          <w:sz w:val="28"/>
          <w:szCs w:val="28"/>
        </w:rPr>
        <w:t xml:space="preserve">«О </w:t>
      </w:r>
      <w:r w:rsidR="00626DA5">
        <w:rPr>
          <w:b/>
          <w:color w:val="000000" w:themeColor="text1"/>
          <w:sz w:val="28"/>
          <w:szCs w:val="28"/>
        </w:rPr>
        <w:t>принятии Положения о погребении и похоронном деле в Рузском городском округе Московской области</w:t>
      </w:r>
      <w:r w:rsidRPr="008055AF">
        <w:rPr>
          <w:b/>
          <w:color w:val="000000" w:themeColor="text1"/>
          <w:sz w:val="28"/>
          <w:szCs w:val="28"/>
        </w:rPr>
        <w:t>»</w:t>
      </w:r>
    </w:p>
    <w:p w14:paraId="2755C642" w14:textId="77777777" w:rsidR="008055AF" w:rsidRPr="008055AF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0A38F45" w14:textId="50D1AABD" w:rsidR="008055AF" w:rsidRPr="00627A44" w:rsidRDefault="00627A44" w:rsidP="008055AF">
      <w:pPr>
        <w:pStyle w:val="1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27A4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постановлением Правительства Московской области от 30.12.2014 № 1178/52 «Об утверждении Порядка деятельности общественных кладбищ и крематориев на территории Московской области», руководствуясь Уставом Рузского городского округа Московской области</w:t>
      </w:r>
      <w:r w:rsidR="008055AF" w:rsidRPr="00627A44">
        <w:rPr>
          <w:color w:val="000000" w:themeColor="text1"/>
          <w:sz w:val="26"/>
          <w:szCs w:val="26"/>
        </w:rPr>
        <w:t xml:space="preserve"> </w:t>
      </w:r>
    </w:p>
    <w:p w14:paraId="3DBC13DF" w14:textId="77777777" w:rsidR="008055AF" w:rsidRPr="00627A44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14:paraId="735328A0" w14:textId="08611638" w:rsidR="008055AF" w:rsidRPr="00627A44" w:rsidRDefault="008055AF" w:rsidP="00627A44">
      <w:pPr>
        <w:pStyle w:val="1"/>
        <w:spacing w:line="276" w:lineRule="auto"/>
        <w:ind w:firstLine="567"/>
        <w:rPr>
          <w:b/>
          <w:bCs/>
          <w:color w:val="000000" w:themeColor="text1"/>
          <w:sz w:val="26"/>
          <w:szCs w:val="26"/>
        </w:rPr>
      </w:pPr>
      <w:r w:rsidRPr="00627A44">
        <w:rPr>
          <w:b/>
          <w:bCs/>
          <w:color w:val="000000" w:themeColor="text1"/>
          <w:sz w:val="26"/>
          <w:szCs w:val="26"/>
        </w:rPr>
        <w:t>Совет депутатов Рузского городского округа Московской области</w:t>
      </w:r>
      <w:r w:rsidR="00626DA5" w:rsidRPr="00627A44">
        <w:rPr>
          <w:b/>
          <w:bCs/>
          <w:color w:val="000000" w:themeColor="text1"/>
          <w:sz w:val="26"/>
          <w:szCs w:val="26"/>
        </w:rPr>
        <w:t xml:space="preserve"> </w:t>
      </w:r>
      <w:r w:rsidRPr="00627A44">
        <w:rPr>
          <w:b/>
          <w:bCs/>
          <w:color w:val="000000" w:themeColor="text1"/>
          <w:sz w:val="26"/>
          <w:szCs w:val="26"/>
        </w:rPr>
        <w:t>РЕШИЛ:</w:t>
      </w:r>
    </w:p>
    <w:p w14:paraId="584A816D" w14:textId="3A5A108D" w:rsidR="008055AF" w:rsidRPr="00627A44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1. Внести в решение Совета депутатов Рузского городского округа Московской области от 0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3</w:t>
      </w: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.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03</w:t>
      </w: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.2022 № 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609</w:t>
      </w: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/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74</w:t>
      </w: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«О 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принятии Положения о погребении и похоронном деле в Рузском городском округе Московской области</w:t>
      </w: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» следующие изменения:</w:t>
      </w:r>
    </w:p>
    <w:p w14:paraId="5FEECE02" w14:textId="39E0A72B" w:rsidR="008055AF" w:rsidRPr="00627A44" w:rsidRDefault="008055AF" w:rsidP="00627A4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1.1. пункт 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13.5</w:t>
      </w: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изложить в следующей редакции:</w:t>
      </w:r>
    </w:p>
    <w:p w14:paraId="67620EB2" w14:textId="0C61BA8A" w:rsidR="00626DA5" w:rsidRPr="00627A44" w:rsidRDefault="008055AF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«1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3.5</w:t>
      </w:r>
      <w:r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.  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Размер места для воинского захоронения составляет 4 кв. метра из расчета 2,0 м х 2,0 м (длина, ширина), глубина не менее 1,5 м. На местах воинских захоронений создание родственных и семейных (родовых) захоронений не допускается. </w:t>
      </w:r>
    </w:p>
    <w:p w14:paraId="5C3639D3" w14:textId="14DE03EE" w:rsidR="008055AF" w:rsidRPr="00627A44" w:rsidRDefault="008055AF" w:rsidP="00627A4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7A44">
        <w:rPr>
          <w:rFonts w:ascii="Times New Roman" w:hAnsi="Times New Roman" w:cs="Times New Roman"/>
          <w:color w:val="000000" w:themeColor="text1"/>
          <w:sz w:val="26"/>
          <w:szCs w:val="26"/>
        </w:rPr>
        <w:t>2. 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сети «Интернет».</w:t>
      </w:r>
    </w:p>
    <w:p w14:paraId="24497769" w14:textId="4D10498D" w:rsidR="00626DA5" w:rsidRPr="00627A44" w:rsidRDefault="00626DA5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7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627A44">
        <w:rPr>
          <w:rFonts w:ascii="Times New Roman" w:hAnsi="Times New Roman"/>
          <w:sz w:val="26"/>
          <w:szCs w:val="26"/>
        </w:rPr>
        <w:t>Настоящее решение вступает в силу на следующий день после его официального опубликования</w:t>
      </w:r>
      <w:r w:rsidRPr="00627A44">
        <w:rPr>
          <w:rFonts w:ascii="Times New Roman" w:hAnsi="Times New Roman"/>
          <w:sz w:val="26"/>
          <w:szCs w:val="26"/>
        </w:rPr>
        <w:t>.</w:t>
      </w:r>
    </w:p>
    <w:p w14:paraId="27554818" w14:textId="77777777" w:rsidR="008055AF" w:rsidRPr="00A17F10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B7E8A" w14:textId="77777777" w:rsidR="008055AF" w:rsidRPr="00A17F10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221FD" w14:textId="77777777" w:rsidR="008055AF" w:rsidRPr="00ED15D0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841"/>
      </w:tblGrid>
      <w:tr w:rsidR="008055AF" w:rsidRPr="001E4653" w14:paraId="3617690A" w14:textId="77777777" w:rsidTr="001C14B0">
        <w:tc>
          <w:tcPr>
            <w:tcW w:w="5069" w:type="dxa"/>
            <w:shd w:val="clear" w:color="auto" w:fill="auto"/>
          </w:tcPr>
          <w:p w14:paraId="200EC70C" w14:textId="77777777"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14:paraId="71F6CCA1" w14:textId="77777777"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Рузского городского округа </w:t>
            </w:r>
          </w:p>
          <w:p w14:paraId="24154250" w14:textId="77777777"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Московской области  </w:t>
            </w:r>
          </w:p>
          <w:p w14:paraId="5E9DBA6C" w14:textId="77777777"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405A663" w14:textId="77777777"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7CD060C" w14:textId="77777777"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Н.Н. Пархоменко</w:t>
            </w:r>
          </w:p>
          <w:p w14:paraId="1F6DCB49" w14:textId="77777777"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14:paraId="521C6997" w14:textId="77777777"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Совета депутатов</w:t>
            </w:r>
          </w:p>
          <w:p w14:paraId="270B96EE" w14:textId="77777777"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Рузского городского округа</w:t>
            </w:r>
          </w:p>
          <w:p w14:paraId="02A9F079" w14:textId="77777777"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Московской области</w:t>
            </w:r>
          </w:p>
          <w:p w14:paraId="4C7AF46C" w14:textId="77777777"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3FFC25B" w14:textId="77777777"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5CFF5DA" w14:textId="77777777" w:rsidR="008055AF" w:rsidRPr="001E4653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И.А. </w:t>
            </w:r>
            <w:proofErr w:type="spellStart"/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Вереина</w:t>
            </w:r>
            <w:proofErr w:type="spellEnd"/>
          </w:p>
        </w:tc>
      </w:tr>
    </w:tbl>
    <w:p w14:paraId="3B256AFE" w14:textId="77777777" w:rsidR="008055AF" w:rsidRPr="001E4653" w:rsidRDefault="008055AF" w:rsidP="008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865B41" w14:textId="77777777" w:rsidR="00896DC2" w:rsidRPr="008055AF" w:rsidRDefault="00896DC2">
      <w:pPr>
        <w:rPr>
          <w:rFonts w:ascii="Times New Roman" w:hAnsi="Times New Roman" w:cs="Times New Roman"/>
          <w:sz w:val="28"/>
          <w:szCs w:val="28"/>
        </w:rPr>
      </w:pPr>
    </w:p>
    <w:sectPr w:rsidR="00896DC2" w:rsidRPr="008055AF" w:rsidSect="00627A4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AF"/>
    <w:rsid w:val="00404B6C"/>
    <w:rsid w:val="00626DA5"/>
    <w:rsid w:val="00627A44"/>
    <w:rsid w:val="008055AF"/>
    <w:rsid w:val="00896DC2"/>
    <w:rsid w:val="00D55C35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C73E"/>
  <w15:docId w15:val="{C9C5AA89-B894-4B13-A5CA-43CB85D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2023-03-13T14:00:00Z</cp:lastPrinted>
  <dcterms:created xsi:type="dcterms:W3CDTF">2023-03-13T14:00:00Z</dcterms:created>
  <dcterms:modified xsi:type="dcterms:W3CDTF">2023-03-13T14:00:00Z</dcterms:modified>
</cp:coreProperties>
</file>