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22" w:rsidRPr="00A120A7" w:rsidRDefault="00E72A22" w:rsidP="00A120A7">
      <w:pPr>
        <w:pStyle w:val="a5"/>
        <w:jc w:val="center"/>
        <w:sectPr w:rsidR="00E72A22" w:rsidRPr="00A120A7" w:rsidSect="00A120A7">
          <w:type w:val="continuous"/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E72A22" w:rsidRPr="00A120A7" w:rsidRDefault="00F56908" w:rsidP="00A120A7">
      <w:pPr>
        <w:pStyle w:val="a5"/>
        <w:jc w:val="center"/>
      </w:pPr>
      <w:r w:rsidRPr="00A120A7">
        <w:rPr>
          <w:rStyle w:val="32"/>
          <w:rFonts w:ascii="Arial" w:eastAsia="Arial Unicode MS" w:hAnsi="Arial" w:cs="Arial"/>
          <w:sz w:val="24"/>
          <w:szCs w:val="24"/>
        </w:rPr>
        <w:lastRenderedPageBreak/>
        <w:t>ГЛАВА РУЗСКОГО ГОРОДСКОГО ОКРУГА</w:t>
      </w:r>
      <w:r w:rsidRPr="00A120A7">
        <w:rPr>
          <w:rStyle w:val="32"/>
          <w:rFonts w:ascii="Arial" w:eastAsia="Arial Unicode MS" w:hAnsi="Arial" w:cs="Arial"/>
          <w:sz w:val="24"/>
          <w:szCs w:val="24"/>
        </w:rPr>
        <w:br/>
        <w:t>МОСКОВСКОЙ ОБЛАСТИ</w:t>
      </w:r>
    </w:p>
    <w:p w:rsidR="00E72A22" w:rsidRDefault="00F56908" w:rsidP="00A120A7">
      <w:pPr>
        <w:pStyle w:val="a5"/>
        <w:jc w:val="center"/>
        <w:rPr>
          <w:rStyle w:val="11"/>
          <w:rFonts w:ascii="Arial" w:eastAsia="Arial Unicode MS" w:hAnsi="Arial" w:cs="Arial"/>
          <w:sz w:val="24"/>
          <w:szCs w:val="24"/>
        </w:rPr>
      </w:pPr>
      <w:bookmarkStart w:id="0" w:name="bookmark2"/>
      <w:r w:rsidRPr="00A120A7">
        <w:rPr>
          <w:rStyle w:val="11"/>
          <w:rFonts w:ascii="Arial" w:eastAsia="Arial Unicode MS" w:hAnsi="Arial" w:cs="Arial"/>
          <w:sz w:val="24"/>
          <w:szCs w:val="24"/>
        </w:rPr>
        <w:t>ПОСТАНОВЛЕНИЕ</w:t>
      </w:r>
      <w:bookmarkEnd w:id="0"/>
    </w:p>
    <w:p w:rsidR="00350CF2" w:rsidRPr="00A120A7" w:rsidRDefault="00350CF2" w:rsidP="00A120A7">
      <w:pPr>
        <w:pStyle w:val="a5"/>
        <w:jc w:val="center"/>
      </w:pPr>
    </w:p>
    <w:p w:rsidR="00A120A7" w:rsidRDefault="00A120A7" w:rsidP="00A120A7">
      <w:pPr>
        <w:pStyle w:val="a5"/>
        <w:jc w:val="center"/>
        <w:rPr>
          <w:rStyle w:val="23"/>
          <w:rFonts w:ascii="Arial" w:eastAsia="Arial Unicode MS" w:hAnsi="Arial" w:cs="Arial"/>
        </w:rPr>
      </w:pPr>
      <w:r w:rsidRPr="00A120A7">
        <w:rPr>
          <w:rStyle w:val="23"/>
          <w:rFonts w:ascii="Arial" w:eastAsia="Arial Unicode MS" w:hAnsi="Arial" w:cs="Arial"/>
        </w:rPr>
        <w:t>О</w:t>
      </w:r>
      <w:r w:rsidR="00F56908" w:rsidRPr="00A120A7">
        <w:rPr>
          <w:rStyle w:val="23"/>
          <w:rFonts w:ascii="Arial" w:eastAsia="Arial Unicode MS" w:hAnsi="Arial" w:cs="Arial"/>
        </w:rPr>
        <w:t>т</w:t>
      </w:r>
      <w:r w:rsidRPr="00A120A7">
        <w:rPr>
          <w:rStyle w:val="23"/>
          <w:rFonts w:ascii="Arial" w:eastAsia="Arial Unicode MS" w:hAnsi="Arial" w:cs="Arial"/>
        </w:rPr>
        <w:t xml:space="preserve"> 10.10.2017   № 2038</w:t>
      </w:r>
    </w:p>
    <w:p w:rsidR="00350CF2" w:rsidRPr="00A120A7" w:rsidRDefault="00350CF2" w:rsidP="00A120A7">
      <w:pPr>
        <w:pStyle w:val="a5"/>
        <w:jc w:val="center"/>
        <w:rPr>
          <w:rStyle w:val="23"/>
          <w:rFonts w:ascii="Arial" w:eastAsia="Arial Unicode MS" w:hAnsi="Arial" w:cs="Arial"/>
        </w:rPr>
      </w:pPr>
    </w:p>
    <w:p w:rsidR="00E72A22" w:rsidRDefault="00A120A7" w:rsidP="00A120A7">
      <w:pPr>
        <w:pStyle w:val="a5"/>
        <w:jc w:val="center"/>
        <w:rPr>
          <w:rStyle w:val="23"/>
          <w:rFonts w:ascii="Arial" w:eastAsia="Arial Unicode MS" w:hAnsi="Arial" w:cs="Arial"/>
        </w:rPr>
      </w:pPr>
      <w:r w:rsidRPr="00A120A7">
        <w:rPr>
          <w:rStyle w:val="23"/>
          <w:rFonts w:ascii="Arial" w:eastAsia="Arial Unicode MS" w:hAnsi="Arial" w:cs="Arial"/>
        </w:rPr>
        <w:t>О</w:t>
      </w:r>
      <w:r w:rsidR="00F56908" w:rsidRPr="00A120A7">
        <w:rPr>
          <w:rStyle w:val="23"/>
          <w:rFonts w:ascii="Arial" w:eastAsia="Arial Unicode MS" w:hAnsi="Arial" w:cs="Arial"/>
        </w:rPr>
        <w:t xml:space="preserve"> внесении изменений в Положение об оплате труда работников</w:t>
      </w:r>
      <w:r w:rsidR="00F56908" w:rsidRPr="00A120A7">
        <w:rPr>
          <w:rStyle w:val="23"/>
          <w:rFonts w:ascii="Arial" w:eastAsia="Arial Unicode MS" w:hAnsi="Arial" w:cs="Arial"/>
        </w:rPr>
        <w:br/>
        <w:t>муниципальных учреждений сельского поселения Ивановское,</w:t>
      </w:r>
      <w:r w:rsidR="00F56908" w:rsidRPr="00A120A7">
        <w:rPr>
          <w:rStyle w:val="23"/>
          <w:rFonts w:ascii="Arial" w:eastAsia="Arial Unicode MS" w:hAnsi="Arial" w:cs="Arial"/>
        </w:rPr>
        <w:br/>
      </w:r>
      <w:r w:rsidR="00F56908" w:rsidRPr="00A120A7">
        <w:rPr>
          <w:rStyle w:val="23"/>
          <w:rFonts w:ascii="Arial" w:eastAsia="Arial Unicode MS" w:hAnsi="Arial" w:cs="Arial"/>
        </w:rPr>
        <w:t>утвержденное постановлением Главы сельского поселения Ивановское от</w:t>
      </w:r>
      <w:r w:rsidR="00F56908" w:rsidRPr="00A120A7">
        <w:rPr>
          <w:rStyle w:val="23"/>
          <w:rFonts w:ascii="Arial" w:eastAsia="Arial Unicode MS" w:hAnsi="Arial" w:cs="Arial"/>
        </w:rPr>
        <w:br/>
        <w:t>23.04.2017 г. №70 (с изменениями от 14.08.2014 №183, от 15.08.2016 г.</w:t>
      </w:r>
      <w:r w:rsidR="00F56908" w:rsidRPr="00A120A7">
        <w:rPr>
          <w:rStyle w:val="23"/>
          <w:rFonts w:ascii="Arial" w:eastAsia="Arial Unicode MS" w:hAnsi="Arial" w:cs="Arial"/>
        </w:rPr>
        <w:br/>
      </w:r>
      <w:r w:rsidR="00F56908" w:rsidRPr="00A120A7">
        <w:rPr>
          <w:rStyle w:val="24"/>
          <w:rFonts w:ascii="Arial" w:eastAsia="Arial Unicode MS" w:hAnsi="Arial" w:cs="Arial"/>
        </w:rPr>
        <w:tab/>
      </w:r>
      <w:r w:rsidR="00F56908" w:rsidRPr="00A120A7">
        <w:rPr>
          <w:rStyle w:val="23"/>
          <w:rFonts w:ascii="Arial" w:eastAsia="Arial Unicode MS" w:hAnsi="Arial" w:cs="Arial"/>
        </w:rPr>
        <w:t>№34)</w:t>
      </w:r>
    </w:p>
    <w:p w:rsidR="00A120A7" w:rsidRPr="00A120A7" w:rsidRDefault="00A120A7" w:rsidP="00A120A7">
      <w:pPr>
        <w:pStyle w:val="a5"/>
        <w:jc w:val="center"/>
      </w:pPr>
    </w:p>
    <w:p w:rsidR="00E72A22" w:rsidRDefault="00A120A7" w:rsidP="00A120A7">
      <w:pPr>
        <w:pStyle w:val="a5"/>
        <w:rPr>
          <w:rStyle w:val="23"/>
          <w:rFonts w:ascii="Arial" w:eastAsia="Arial Unicode MS" w:hAnsi="Arial" w:cs="Arial"/>
        </w:rPr>
      </w:pPr>
      <w:r>
        <w:rPr>
          <w:rStyle w:val="23"/>
          <w:rFonts w:ascii="Arial" w:eastAsia="Arial Unicode MS" w:hAnsi="Arial" w:cs="Arial"/>
        </w:rPr>
        <w:tab/>
      </w:r>
      <w:r w:rsidR="00F56908" w:rsidRPr="00A120A7">
        <w:rPr>
          <w:rStyle w:val="23"/>
          <w:rFonts w:ascii="Arial" w:eastAsia="Arial Unicode MS" w:hAnsi="Arial" w:cs="Arial"/>
        </w:rPr>
        <w:t>В соответствии с Распоряжением Губернатора Московской области №120-РГ от</w:t>
      </w:r>
      <w:r w:rsidR="00F56908" w:rsidRPr="00A120A7">
        <w:rPr>
          <w:rStyle w:val="23"/>
          <w:rFonts w:ascii="Arial" w:eastAsia="Arial Unicode MS" w:hAnsi="Arial" w:cs="Arial"/>
        </w:rPr>
        <w:br/>
        <w:t>25.04.2017 г.; Постановлением Правител</w:t>
      </w:r>
      <w:r w:rsidR="00F56908" w:rsidRPr="00A120A7">
        <w:rPr>
          <w:rStyle w:val="23"/>
          <w:rFonts w:ascii="Arial" w:eastAsia="Arial Unicode MS" w:hAnsi="Arial" w:cs="Arial"/>
        </w:rPr>
        <w:t>ьства Московской области от 29 августа 2017</w:t>
      </w:r>
      <w:r w:rsidR="00F56908" w:rsidRPr="00A120A7">
        <w:rPr>
          <w:rStyle w:val="23"/>
          <w:rFonts w:ascii="Arial" w:eastAsia="Arial Unicode MS" w:hAnsi="Arial" w:cs="Arial"/>
        </w:rPr>
        <w:br/>
        <w:t xml:space="preserve">г.№708/31 «О Внесении изменений в Положение' об оплате </w:t>
      </w:r>
      <w:proofErr w:type="gramStart"/>
      <w:r w:rsidR="00F56908" w:rsidRPr="00A120A7">
        <w:rPr>
          <w:rStyle w:val="23"/>
          <w:rFonts w:ascii="Arial" w:eastAsia="Arial Unicode MS" w:hAnsi="Arial" w:cs="Arial"/>
        </w:rPr>
        <w:t>труда работников</w:t>
      </w:r>
      <w:r w:rsidR="00F56908" w:rsidRPr="00A120A7">
        <w:rPr>
          <w:rStyle w:val="23"/>
          <w:rFonts w:ascii="Arial" w:eastAsia="Arial Unicode MS" w:hAnsi="Arial" w:cs="Arial"/>
        </w:rPr>
        <w:br/>
        <w:t>государственных учреждений Московской области сферы</w:t>
      </w:r>
      <w:proofErr w:type="gramEnd"/>
      <w:r w:rsidR="00F56908" w:rsidRPr="00A120A7">
        <w:rPr>
          <w:rStyle w:val="23"/>
          <w:rFonts w:ascii="Arial" w:eastAsia="Arial Unicode MS" w:hAnsi="Arial" w:cs="Arial"/>
        </w:rPr>
        <w:t xml:space="preserve"> культуры», руководствуясь</w:t>
      </w:r>
      <w:r w:rsidR="00F56908" w:rsidRPr="00A120A7">
        <w:rPr>
          <w:rStyle w:val="23"/>
          <w:rFonts w:ascii="Arial" w:eastAsia="Arial Unicode MS" w:hAnsi="Arial" w:cs="Arial"/>
        </w:rPr>
        <w:br/>
        <w:t>Уставом Рузского муниципального района, постановляю:</w:t>
      </w:r>
    </w:p>
    <w:p w:rsidR="00A120A7" w:rsidRPr="00A120A7" w:rsidRDefault="00A120A7" w:rsidP="00A120A7">
      <w:pPr>
        <w:pStyle w:val="a5"/>
      </w:pPr>
    </w:p>
    <w:p w:rsidR="00E72A22" w:rsidRPr="00A120A7" w:rsidRDefault="00A120A7" w:rsidP="00A120A7">
      <w:pPr>
        <w:pStyle w:val="a5"/>
        <w:jc w:val="both"/>
      </w:pPr>
      <w:r>
        <w:rPr>
          <w:rStyle w:val="23"/>
          <w:rFonts w:ascii="Arial" w:eastAsia="Arial Unicode MS" w:hAnsi="Arial" w:cs="Arial"/>
        </w:rPr>
        <w:t xml:space="preserve">1. </w:t>
      </w:r>
      <w:r w:rsidR="00F56908" w:rsidRPr="00A120A7">
        <w:rPr>
          <w:rStyle w:val="23"/>
          <w:rFonts w:ascii="Arial" w:eastAsia="Arial Unicode MS" w:hAnsi="Arial" w:cs="Arial"/>
        </w:rPr>
        <w:t xml:space="preserve">Внести в </w:t>
      </w:r>
      <w:r w:rsidR="00F56908" w:rsidRPr="00A120A7">
        <w:rPr>
          <w:rStyle w:val="23"/>
          <w:rFonts w:ascii="Arial" w:eastAsia="Arial Unicode MS" w:hAnsi="Arial" w:cs="Arial"/>
        </w:rPr>
        <w:t>Положение «Об оплате труда работников муниципальных учреждений</w:t>
      </w:r>
      <w:r w:rsidR="00F56908" w:rsidRPr="00A120A7">
        <w:rPr>
          <w:rStyle w:val="23"/>
          <w:rFonts w:ascii="Arial" w:eastAsia="Arial Unicode MS" w:hAnsi="Arial" w:cs="Arial"/>
        </w:rPr>
        <w:br/>
        <w:t>сельского поселения Ивановское сферы культуры» утвержденное постановлением Главы</w:t>
      </w:r>
      <w:r w:rsidR="00F56908" w:rsidRPr="00A120A7">
        <w:rPr>
          <w:rStyle w:val="23"/>
          <w:rFonts w:ascii="Arial" w:eastAsia="Arial Unicode MS" w:hAnsi="Arial" w:cs="Arial"/>
        </w:rPr>
        <w:br/>
        <w:t>сельского поселения Ивановское от 23.04.2017 г. №70 (с изменениями от 14.08.2014 №183,</w:t>
      </w:r>
      <w:r w:rsidR="00F56908" w:rsidRPr="00A120A7">
        <w:rPr>
          <w:rStyle w:val="23"/>
          <w:rFonts w:ascii="Arial" w:eastAsia="Arial Unicode MS" w:hAnsi="Arial" w:cs="Arial"/>
        </w:rPr>
        <w:br/>
        <w:t>от 15.08.2016 г. №34)(дал</w:t>
      </w:r>
      <w:r w:rsidR="00F56908" w:rsidRPr="00A120A7">
        <w:rPr>
          <w:rStyle w:val="23"/>
          <w:rFonts w:ascii="Arial" w:eastAsia="Arial Unicode MS" w:hAnsi="Arial" w:cs="Arial"/>
        </w:rPr>
        <w:t>ее</w:t>
      </w:r>
      <w:r>
        <w:rPr>
          <w:rStyle w:val="23"/>
          <w:rFonts w:ascii="Arial" w:eastAsia="Arial Unicode MS" w:hAnsi="Arial" w:cs="Arial"/>
        </w:rPr>
        <w:t xml:space="preserve"> </w:t>
      </w:r>
      <w:r w:rsidR="00F56908" w:rsidRPr="00A120A7">
        <w:rPr>
          <w:rStyle w:val="23"/>
          <w:rFonts w:ascii="Arial" w:eastAsia="Arial Unicode MS" w:hAnsi="Arial" w:cs="Arial"/>
        </w:rPr>
        <w:t>-</w:t>
      </w:r>
      <w:r>
        <w:rPr>
          <w:rStyle w:val="23"/>
          <w:rFonts w:ascii="Arial" w:eastAsia="Arial Unicode MS" w:hAnsi="Arial" w:cs="Arial"/>
        </w:rPr>
        <w:t xml:space="preserve"> </w:t>
      </w:r>
      <w:r w:rsidR="00F56908" w:rsidRPr="00A120A7">
        <w:rPr>
          <w:rStyle w:val="23"/>
          <w:rFonts w:ascii="Arial" w:eastAsia="Arial Unicode MS" w:hAnsi="Arial" w:cs="Arial"/>
        </w:rPr>
        <w:t>Положение), следующие изменения:</w:t>
      </w:r>
    </w:p>
    <w:p w:rsidR="00E72A22" w:rsidRPr="00A120A7" w:rsidRDefault="00F56908" w:rsidP="00A120A7">
      <w:pPr>
        <w:pStyle w:val="a5"/>
      </w:pPr>
      <w:r w:rsidRPr="00A120A7">
        <w:rPr>
          <w:rStyle w:val="23"/>
          <w:rFonts w:ascii="Arial" w:eastAsia="Arial Unicode MS" w:hAnsi="Arial" w:cs="Arial"/>
        </w:rPr>
        <w:t>1) абзац 3 пункта 10 изложить в новой редакции:</w:t>
      </w:r>
    </w:p>
    <w:p w:rsidR="00E72A22" w:rsidRPr="00A120A7" w:rsidRDefault="00F56908" w:rsidP="00A120A7">
      <w:pPr>
        <w:pStyle w:val="a5"/>
      </w:pPr>
      <w:r w:rsidRPr="00A120A7">
        <w:rPr>
          <w:rStyle w:val="23"/>
          <w:rFonts w:ascii="Arial" w:eastAsia="Arial Unicode MS" w:hAnsi="Arial" w:cs="Arial"/>
        </w:rPr>
        <w:t xml:space="preserve">«Доплата работникам учреждений сельского поселения </w:t>
      </w:r>
      <w:proofErr w:type="gramStart"/>
      <w:r w:rsidRPr="00A120A7">
        <w:rPr>
          <w:rStyle w:val="23"/>
          <w:rFonts w:ascii="Arial" w:eastAsia="Arial Unicode MS" w:hAnsi="Arial" w:cs="Arial"/>
        </w:rPr>
        <w:t>Ивановское</w:t>
      </w:r>
      <w:proofErr w:type="gramEnd"/>
      <w:r w:rsidRPr="00A120A7">
        <w:rPr>
          <w:rStyle w:val="23"/>
          <w:rFonts w:ascii="Arial" w:eastAsia="Arial Unicode MS" w:hAnsi="Arial" w:cs="Arial"/>
        </w:rPr>
        <w:t>, предоставляющих</w:t>
      </w:r>
      <w:r w:rsidRPr="00A120A7">
        <w:rPr>
          <w:rStyle w:val="23"/>
          <w:rFonts w:ascii="Arial" w:eastAsia="Arial Unicode MS" w:hAnsi="Arial" w:cs="Arial"/>
        </w:rPr>
        <w:br/>
        <w:t>услуги и выполняющих работы в сфере культуры устанавливается в размере 42 процентов</w:t>
      </w:r>
      <w:r w:rsidRPr="00A120A7">
        <w:rPr>
          <w:rStyle w:val="23"/>
          <w:rFonts w:ascii="Arial" w:eastAsia="Arial Unicode MS" w:hAnsi="Arial" w:cs="Arial"/>
        </w:rPr>
        <w:br/>
        <w:t>должностн</w:t>
      </w:r>
      <w:r w:rsidRPr="00A120A7">
        <w:rPr>
          <w:rStyle w:val="23"/>
          <w:rFonts w:ascii="Arial" w:eastAsia="Arial Unicode MS" w:hAnsi="Arial" w:cs="Arial"/>
        </w:rPr>
        <w:t>ого оклада (тарифной ставки). Доплата устанавливается в процентах от</w:t>
      </w:r>
      <w:r w:rsidRPr="00A120A7">
        <w:rPr>
          <w:rStyle w:val="23"/>
          <w:rFonts w:ascii="Arial" w:eastAsia="Arial Unicode MS" w:hAnsi="Arial" w:cs="Arial"/>
        </w:rPr>
        <w:br/>
        <w:t>должностного оклада (тарифной ставки) без учета повышений, предусмотренных пунктом 8</w:t>
      </w:r>
      <w:r w:rsidR="00A120A7">
        <w:rPr>
          <w:rStyle w:val="23"/>
          <w:rFonts w:ascii="Arial" w:eastAsia="Arial Unicode MS" w:hAnsi="Arial" w:cs="Arial"/>
        </w:rPr>
        <w:t xml:space="preserve"> </w:t>
      </w:r>
      <w:r w:rsidRPr="00A120A7">
        <w:rPr>
          <w:rStyle w:val="23"/>
          <w:rFonts w:ascii="Arial" w:eastAsia="Arial Unicode MS" w:hAnsi="Arial" w:cs="Arial"/>
        </w:rPr>
        <w:t>настоящего Положения».</w:t>
      </w:r>
    </w:p>
    <w:p w:rsidR="00E72A22" w:rsidRPr="00A120A7" w:rsidRDefault="00A120A7" w:rsidP="00A120A7">
      <w:pPr>
        <w:pStyle w:val="a5"/>
      </w:pPr>
      <w:r>
        <w:rPr>
          <w:rStyle w:val="23"/>
          <w:rFonts w:ascii="Arial" w:eastAsia="Arial Unicode MS" w:hAnsi="Arial" w:cs="Arial"/>
        </w:rPr>
        <w:t>2.</w:t>
      </w:r>
      <w:r w:rsidR="00F56908" w:rsidRPr="00A120A7">
        <w:rPr>
          <w:rStyle w:val="23"/>
          <w:rFonts w:ascii="Arial" w:eastAsia="Arial Unicode MS" w:hAnsi="Arial" w:cs="Arial"/>
        </w:rPr>
        <w:t>Настоящее постановление вступает в силу с 1 сентября 2017 года.</w:t>
      </w:r>
    </w:p>
    <w:p w:rsidR="00E72A22" w:rsidRPr="00A120A7" w:rsidRDefault="00A120A7" w:rsidP="00A120A7">
      <w:pPr>
        <w:pStyle w:val="a5"/>
      </w:pPr>
      <w:r>
        <w:rPr>
          <w:rStyle w:val="23"/>
          <w:rFonts w:ascii="Arial" w:eastAsia="Arial Unicode MS" w:hAnsi="Arial" w:cs="Arial"/>
        </w:rPr>
        <w:t>3.</w:t>
      </w:r>
      <w:r w:rsidR="00F56908" w:rsidRPr="00A120A7">
        <w:rPr>
          <w:rStyle w:val="23"/>
          <w:rFonts w:ascii="Arial" w:eastAsia="Arial Unicode MS" w:hAnsi="Arial" w:cs="Arial"/>
        </w:rPr>
        <w:t>Опубликовать на</w:t>
      </w:r>
      <w:r w:rsidR="00F56908" w:rsidRPr="00A120A7">
        <w:rPr>
          <w:rStyle w:val="23"/>
          <w:rFonts w:ascii="Arial" w:eastAsia="Arial Unicode MS" w:hAnsi="Arial" w:cs="Arial"/>
        </w:rPr>
        <w:t>стоящее постановление в газете «Красное знамя».</w:t>
      </w:r>
    </w:p>
    <w:p w:rsidR="00E72A22" w:rsidRDefault="00A120A7" w:rsidP="00A120A7">
      <w:pPr>
        <w:pStyle w:val="a5"/>
        <w:rPr>
          <w:rStyle w:val="23"/>
          <w:rFonts w:ascii="Arial" w:eastAsia="Arial Unicode MS" w:hAnsi="Arial" w:cs="Arial"/>
        </w:rPr>
      </w:pPr>
      <w:r>
        <w:rPr>
          <w:rStyle w:val="23"/>
          <w:rFonts w:ascii="Arial" w:eastAsia="Arial Unicode MS" w:hAnsi="Arial" w:cs="Arial"/>
        </w:rPr>
        <w:t>4.</w:t>
      </w:r>
      <w:proofErr w:type="gramStart"/>
      <w:r w:rsidR="00F56908" w:rsidRPr="00A120A7">
        <w:rPr>
          <w:rStyle w:val="23"/>
          <w:rFonts w:ascii="Arial" w:eastAsia="Arial Unicode MS" w:hAnsi="Arial" w:cs="Arial"/>
        </w:rPr>
        <w:t>Разместить</w:t>
      </w:r>
      <w:proofErr w:type="gramEnd"/>
      <w:r w:rsidR="00F56908" w:rsidRPr="00A120A7">
        <w:rPr>
          <w:rStyle w:val="23"/>
          <w:rFonts w:ascii="Arial" w:eastAsia="Arial Unicode MS" w:hAnsi="Arial" w:cs="Arial"/>
        </w:rPr>
        <w:t xml:space="preserve"> настоящее постановление на официальном сайте Администрации</w:t>
      </w:r>
      <w:r w:rsidR="00F56908" w:rsidRPr="00A120A7">
        <w:rPr>
          <w:rStyle w:val="23"/>
          <w:rFonts w:ascii="Arial" w:eastAsia="Arial Unicode MS" w:hAnsi="Arial" w:cs="Arial"/>
        </w:rPr>
        <w:br/>
        <w:t>Рузского муниципального района в сети Интернет.</w:t>
      </w:r>
    </w:p>
    <w:p w:rsidR="00A120A7" w:rsidRPr="00A120A7" w:rsidRDefault="00A120A7" w:rsidP="00A120A7">
      <w:pPr>
        <w:pStyle w:val="a5"/>
      </w:pPr>
      <w:r>
        <w:rPr>
          <w:rStyle w:val="23"/>
          <w:rFonts w:ascii="Arial" w:eastAsia="Arial Unicode MS" w:hAnsi="Arial" w:cs="Arial"/>
        </w:rPr>
        <w:t xml:space="preserve">5. </w:t>
      </w:r>
      <w:proofErr w:type="gramStart"/>
      <w:r>
        <w:rPr>
          <w:rStyle w:val="23"/>
          <w:rFonts w:ascii="Arial" w:eastAsia="Arial Unicode MS" w:hAnsi="Arial" w:cs="Arial"/>
        </w:rPr>
        <w:t>Контроль за</w:t>
      </w:r>
      <w:proofErr w:type="gramEnd"/>
      <w:r>
        <w:rPr>
          <w:rStyle w:val="23"/>
          <w:rFonts w:ascii="Arial" w:eastAsia="Arial Unicode MS" w:hAnsi="Arial" w:cs="Arial"/>
        </w:rPr>
        <w:t xml:space="preserve"> исполнением настоящего постановления оставляю за собой.</w:t>
      </w:r>
    </w:p>
    <w:p w:rsidR="00A120A7" w:rsidRDefault="00A120A7" w:rsidP="00A120A7">
      <w:pPr>
        <w:pStyle w:val="a5"/>
        <w:rPr>
          <w:rStyle w:val="23"/>
          <w:rFonts w:ascii="Arial" w:eastAsia="Arial Unicode MS" w:hAnsi="Arial" w:cs="Arial"/>
        </w:rPr>
      </w:pPr>
      <w:r w:rsidRPr="00A120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8.15pt;margin-top:9.5pt;width:96.4pt;height:22.3pt;z-index:-125829374;mso-wrap-distance-left:5pt;mso-wrap-distance-right:5pt;mso-wrap-distance-bottom:10.8pt;mso-position-horizontal-relative:margin" filled="f" stroked="f">
            <v:textbox inset="0,0,0,0">
              <w:txbxContent>
                <w:p w:rsidR="00E72A22" w:rsidRPr="00A120A7" w:rsidRDefault="00F56908">
                  <w:pPr>
                    <w:pStyle w:val="a4"/>
                    <w:shd w:val="clear" w:color="auto" w:fill="auto"/>
                    <w:spacing w:line="240" w:lineRule="exact"/>
                    <w:rPr>
                      <w:rFonts w:ascii="Arial" w:hAnsi="Arial" w:cs="Arial"/>
                    </w:rPr>
                  </w:pPr>
                  <w:r w:rsidRPr="00A120A7">
                    <w:rPr>
                      <w:rStyle w:val="Exact0"/>
                      <w:rFonts w:ascii="Arial" w:hAnsi="Arial" w:cs="Arial"/>
                    </w:rPr>
                    <w:t>М.В. Тарханов</w:t>
                  </w:r>
                </w:p>
              </w:txbxContent>
            </v:textbox>
            <w10:wrap type="square" anchorx="margin"/>
          </v:shape>
        </w:pict>
      </w:r>
    </w:p>
    <w:p w:rsidR="00E72A22" w:rsidRPr="00A120A7" w:rsidRDefault="00E72A22" w:rsidP="00A120A7">
      <w:pPr>
        <w:pStyle w:val="a5"/>
      </w:pPr>
      <w:r w:rsidRPr="00A120A7">
        <w:pict>
          <v:shape id="_x0000_s1032" type="#_x0000_t202" style="position:absolute;margin-left:339.85pt;margin-top:147.05pt;width:12.5pt;height:16.25pt;z-index:-125829371;mso-wrap-distance-left:5pt;mso-wrap-distance-right:5pt;mso-position-horizontal-relative:margin" filled="f" stroked="f">
            <v:textbox style="mso-fit-shape-to-text:t" inset="0,0,0,0">
              <w:txbxContent>
                <w:p w:rsidR="00E72A22" w:rsidRDefault="00F56908">
                  <w:pPr>
                    <w:pStyle w:val="5"/>
                    <w:shd w:val="clear" w:color="auto" w:fill="auto"/>
                    <w:spacing w:line="200" w:lineRule="exact"/>
                  </w:pPr>
                  <w:r>
                    <w:rPr>
                      <w:rStyle w:val="5Exact0"/>
                    </w:rPr>
                    <w:t>_</w:t>
                  </w:r>
                </w:p>
              </w:txbxContent>
            </v:textbox>
            <w10:wrap type="topAndBottom" anchorx="margin"/>
          </v:shape>
        </w:pict>
      </w:r>
      <w:r w:rsidR="00F56908" w:rsidRPr="00A120A7">
        <w:rPr>
          <w:rStyle w:val="23"/>
          <w:rFonts w:ascii="Arial" w:eastAsia="Arial Unicode MS" w:hAnsi="Arial" w:cs="Arial"/>
        </w:rPr>
        <w:t>Глава городского</w:t>
      </w:r>
      <w:r w:rsidR="00A120A7">
        <w:rPr>
          <w:rStyle w:val="23"/>
          <w:rFonts w:ascii="Arial" w:eastAsia="Arial Unicode MS" w:hAnsi="Arial" w:cs="Arial"/>
        </w:rPr>
        <w:t xml:space="preserve"> </w:t>
      </w:r>
      <w:r w:rsidR="00F56908" w:rsidRPr="00A120A7">
        <w:rPr>
          <w:rStyle w:val="23"/>
          <w:rFonts w:ascii="Arial" w:eastAsia="Arial Unicode MS" w:hAnsi="Arial" w:cs="Arial"/>
        </w:rPr>
        <w:t>округа</w:t>
      </w:r>
    </w:p>
    <w:sectPr w:rsidR="00E72A22" w:rsidRPr="00A120A7" w:rsidSect="00A120A7">
      <w:type w:val="continuous"/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08" w:rsidRDefault="00F56908" w:rsidP="00E72A22">
      <w:r>
        <w:separator/>
      </w:r>
    </w:p>
  </w:endnote>
  <w:endnote w:type="continuationSeparator" w:id="0">
    <w:p w:rsidR="00F56908" w:rsidRDefault="00F56908" w:rsidP="00E7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08" w:rsidRDefault="00F56908"/>
  </w:footnote>
  <w:footnote w:type="continuationSeparator" w:id="0">
    <w:p w:rsidR="00F56908" w:rsidRDefault="00F569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8F8"/>
    <w:multiLevelType w:val="multilevel"/>
    <w:tmpl w:val="D72E9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72A22"/>
    <w:rsid w:val="00350CF2"/>
    <w:rsid w:val="00A120A7"/>
    <w:rsid w:val="00E72A22"/>
    <w:rsid w:val="00F5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22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E72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E72A2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E72A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ptExact">
    <w:name w:val="Подпись к картинке (2) + 12 pt;Не полужирный Exact"/>
    <w:basedOn w:val="2Exact"/>
    <w:rsid w:val="00E72A2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0">
    <w:name w:val="Подпись к картинке (2) Exact"/>
    <w:basedOn w:val="2Exact"/>
    <w:rsid w:val="00E72A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E72A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Exact"/>
    <w:rsid w:val="00E72A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1">
    <w:name w:val="Основной текст (4) Exact"/>
    <w:basedOn w:val="4Exact"/>
    <w:rsid w:val="00E72A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ArialNarrow19pt-2ptExact">
    <w:name w:val="Основной текст (4) + Arial Narrow;19 pt;Не полужирный;Курсив;Интервал -2 pt Exact"/>
    <w:basedOn w:val="4Exact"/>
    <w:rsid w:val="00E72A22"/>
    <w:rPr>
      <w:rFonts w:ascii="Arial Narrow" w:eastAsia="Arial Narrow" w:hAnsi="Arial Narrow" w:cs="Arial Narrow"/>
      <w:b/>
      <w:bCs/>
      <w:i/>
      <w:iCs/>
      <w:color w:val="000000"/>
      <w:spacing w:val="-40"/>
      <w:w w:val="100"/>
      <w:position w:val="0"/>
      <w:sz w:val="38"/>
      <w:szCs w:val="38"/>
      <w:lang w:val="ru-RU" w:eastAsia="ru-RU" w:bidi="ru-RU"/>
    </w:rPr>
  </w:style>
  <w:style w:type="character" w:customStyle="1" w:styleId="3Exact">
    <w:name w:val="Заголовок №3 Exact"/>
    <w:basedOn w:val="a0"/>
    <w:link w:val="3"/>
    <w:rsid w:val="00E72A2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5ptExact">
    <w:name w:val="Заголовок №3 + 15 pt;Курсив Exact"/>
    <w:basedOn w:val="3Exact"/>
    <w:rsid w:val="00E72A22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Exact0">
    <w:name w:val="Заголовок №3 Exact"/>
    <w:basedOn w:val="3Exact"/>
    <w:rsid w:val="00E72A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1">
    <w:name w:val="Заголовок №3 Exact"/>
    <w:basedOn w:val="3Exact"/>
    <w:rsid w:val="00E72A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E72A2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sid w:val="00E72A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Заголовок №2 Exact"/>
    <w:basedOn w:val="a0"/>
    <w:link w:val="20"/>
    <w:rsid w:val="00E72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2Exact2">
    <w:name w:val="Заголовок №2 Exact"/>
    <w:basedOn w:val="2Exact1"/>
    <w:rsid w:val="00E72A22"/>
    <w:rPr>
      <w:color w:val="00000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E72A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sid w:val="00E72A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72A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sid w:val="00E72A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72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E72A2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9pt1pt">
    <w:name w:val="Основной текст (2) + 19 pt;Курсив;Интервал 1 pt"/>
    <w:basedOn w:val="21"/>
    <w:rsid w:val="00E72A22"/>
    <w:rPr>
      <w:i/>
      <w:iCs/>
      <w:color w:val="000000"/>
      <w:spacing w:val="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19pt1pt0">
    <w:name w:val="Основной текст (2) + 19 pt;Курсив;Интервал 1 pt"/>
    <w:basedOn w:val="21"/>
    <w:rsid w:val="00E72A22"/>
    <w:rPr>
      <w:i/>
      <w:iCs/>
      <w:color w:val="000000"/>
      <w:spacing w:val="30"/>
      <w:w w:val="100"/>
      <w:position w:val="0"/>
      <w:sz w:val="38"/>
      <w:szCs w:val="38"/>
      <w:lang w:val="ru-RU" w:eastAsia="ru-RU" w:bidi="ru-RU"/>
    </w:rPr>
  </w:style>
  <w:style w:type="character" w:customStyle="1" w:styleId="24">
    <w:name w:val="Основной текст (2)"/>
    <w:basedOn w:val="21"/>
    <w:rsid w:val="00E72A22"/>
    <w:rPr>
      <w:color w:val="000000"/>
      <w:spacing w:val="0"/>
      <w:w w:val="100"/>
      <w:position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E72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E72A2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E72A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rsid w:val="00E72A22"/>
    <w:pPr>
      <w:shd w:val="clear" w:color="auto" w:fill="FFFFFF"/>
      <w:spacing w:line="259" w:lineRule="exact"/>
      <w:ind w:firstLine="7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rsid w:val="00E72A2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">
    <w:name w:val="Заголовок №3"/>
    <w:basedOn w:val="a"/>
    <w:link w:val="3Exact"/>
    <w:rsid w:val="00E72A22"/>
    <w:pPr>
      <w:shd w:val="clear" w:color="auto" w:fill="FFFFFF"/>
      <w:spacing w:line="288" w:lineRule="exact"/>
      <w:outlineLvl w:val="2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5">
    <w:name w:val="Основной текст (5)"/>
    <w:basedOn w:val="a"/>
    <w:link w:val="5Exact"/>
    <w:rsid w:val="00E72A22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20">
    <w:name w:val="Заголовок №2"/>
    <w:basedOn w:val="a"/>
    <w:link w:val="2Exact1"/>
    <w:rsid w:val="00E72A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50"/>
      <w:sz w:val="36"/>
      <w:szCs w:val="36"/>
    </w:rPr>
  </w:style>
  <w:style w:type="paragraph" w:customStyle="1" w:styleId="31">
    <w:name w:val="Основной текст (3)"/>
    <w:basedOn w:val="a"/>
    <w:link w:val="30"/>
    <w:rsid w:val="00E72A22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72A2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2">
    <w:name w:val="Основной текст (2)"/>
    <w:basedOn w:val="a"/>
    <w:link w:val="21"/>
    <w:rsid w:val="00E72A22"/>
    <w:pPr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72A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A120A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3</cp:revision>
  <dcterms:created xsi:type="dcterms:W3CDTF">2017-10-31T08:14:00Z</dcterms:created>
  <dcterms:modified xsi:type="dcterms:W3CDTF">2017-10-31T08:17:00Z</dcterms:modified>
</cp:coreProperties>
</file>