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E" w:rsidRPr="009B4EDE" w:rsidRDefault="00EB4D01" w:rsidP="00144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Рузского городского округа</w:t>
      </w:r>
      <w:r w:rsidR="00F73046" w:rsidRPr="009B4EDE">
        <w:rPr>
          <w:rFonts w:ascii="Times New Roman" w:hAnsi="Times New Roman" w:cs="Times New Roman"/>
          <w:b/>
          <w:sz w:val="28"/>
          <w:szCs w:val="28"/>
        </w:rPr>
        <w:t>!</w:t>
      </w:r>
    </w:p>
    <w:p w:rsidR="00F73046" w:rsidRDefault="009B4EDE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138">
        <w:rPr>
          <w:rFonts w:ascii="Times New Roman" w:hAnsi="Times New Roman" w:cs="Times New Roman"/>
          <w:sz w:val="28"/>
          <w:szCs w:val="28"/>
        </w:rPr>
        <w:t>В</w:t>
      </w:r>
      <w:r w:rsidR="00F73046" w:rsidRPr="006F2138">
        <w:rPr>
          <w:rFonts w:ascii="Times New Roman" w:hAnsi="Times New Roman" w:cs="Times New Roman"/>
          <w:sz w:val="28"/>
          <w:szCs w:val="28"/>
        </w:rPr>
        <w:t>ыдачу разрешений на захоронение</w:t>
      </w:r>
      <w:r w:rsidR="006F2138" w:rsidRPr="006F2138">
        <w:rPr>
          <w:rFonts w:ascii="Times New Roman" w:hAnsi="Times New Roman" w:cs="Times New Roman"/>
          <w:sz w:val="28"/>
          <w:szCs w:val="28"/>
        </w:rPr>
        <w:t>, предоставление мест для новых захоронений, выдачу разрешений на установку и замену надмогильных сооружений (памятников и оград)</w:t>
      </w:r>
      <w:r w:rsidR="00F73046">
        <w:rPr>
          <w:rFonts w:ascii="Times New Roman" w:hAnsi="Times New Roman" w:cs="Times New Roman"/>
          <w:sz w:val="28"/>
          <w:szCs w:val="28"/>
        </w:rPr>
        <w:t xml:space="preserve"> производит МКУ «О погребении и похоронном деле в Рузском муниципальном районе Московской области».</w:t>
      </w:r>
    </w:p>
    <w:p w:rsidR="00875CB1" w:rsidRDefault="00875CB1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DE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38">
        <w:rPr>
          <w:rFonts w:ascii="Times New Roman" w:hAnsi="Times New Roman" w:cs="Times New Roman"/>
          <w:sz w:val="28"/>
          <w:szCs w:val="28"/>
        </w:rPr>
        <w:t xml:space="preserve">г. Руза, </w:t>
      </w:r>
      <w:r>
        <w:rPr>
          <w:rFonts w:ascii="Times New Roman" w:hAnsi="Times New Roman" w:cs="Times New Roman"/>
          <w:sz w:val="28"/>
          <w:szCs w:val="28"/>
        </w:rPr>
        <w:t>ул. Социалистическая, д. 64</w:t>
      </w:r>
      <w:r w:rsidR="005568EB">
        <w:rPr>
          <w:rFonts w:ascii="Times New Roman" w:hAnsi="Times New Roman" w:cs="Times New Roman"/>
          <w:sz w:val="28"/>
          <w:szCs w:val="28"/>
        </w:rPr>
        <w:t>.</w:t>
      </w:r>
    </w:p>
    <w:p w:rsidR="006F2138" w:rsidRDefault="006F2138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1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 (49627) 20-211.</w:t>
      </w:r>
    </w:p>
    <w:p w:rsidR="009B4EDE" w:rsidRDefault="009B4EDE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DE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 пн.-чт. – 8:45 – 18:00; пт. – 8:45 – 16:45</w:t>
      </w:r>
      <w:r w:rsidR="006F2138">
        <w:rPr>
          <w:rFonts w:ascii="Times New Roman" w:hAnsi="Times New Roman" w:cs="Times New Roman"/>
          <w:sz w:val="28"/>
          <w:szCs w:val="28"/>
        </w:rPr>
        <w:t>, сб. и вс. – выходные дни.</w:t>
      </w:r>
    </w:p>
    <w:p w:rsidR="00875CB1" w:rsidRDefault="009B4EDE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</w:t>
      </w:r>
      <w:r w:rsidR="00875CB1" w:rsidRPr="009B4EDE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75CB1">
        <w:rPr>
          <w:rFonts w:ascii="Times New Roman" w:hAnsi="Times New Roman" w:cs="Times New Roman"/>
          <w:sz w:val="28"/>
          <w:szCs w:val="28"/>
        </w:rPr>
        <w:t xml:space="preserve"> директора МКУ </w:t>
      </w:r>
      <w:r w:rsidR="00875CB1" w:rsidRPr="009B4EDE">
        <w:rPr>
          <w:rFonts w:ascii="Times New Roman" w:hAnsi="Times New Roman" w:cs="Times New Roman"/>
          <w:sz w:val="28"/>
          <w:szCs w:val="28"/>
          <w:u w:val="single"/>
        </w:rPr>
        <w:t>(доступ</w:t>
      </w:r>
      <w:r w:rsidRPr="009B4EDE">
        <w:rPr>
          <w:rFonts w:ascii="Times New Roman" w:hAnsi="Times New Roman" w:cs="Times New Roman"/>
          <w:sz w:val="28"/>
          <w:szCs w:val="28"/>
          <w:u w:val="single"/>
        </w:rPr>
        <w:t>ны</w:t>
      </w:r>
      <w:r w:rsidR="00875CB1" w:rsidRPr="009B4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2138">
        <w:rPr>
          <w:rFonts w:ascii="Times New Roman" w:hAnsi="Times New Roman" w:cs="Times New Roman"/>
          <w:sz w:val="28"/>
          <w:szCs w:val="28"/>
          <w:u w:val="single"/>
        </w:rPr>
        <w:t xml:space="preserve">для получения справочной информации </w:t>
      </w:r>
      <w:r w:rsidR="00875CB1" w:rsidRPr="009B4EDE">
        <w:rPr>
          <w:rFonts w:ascii="Times New Roman" w:hAnsi="Times New Roman" w:cs="Times New Roman"/>
          <w:sz w:val="28"/>
          <w:szCs w:val="28"/>
          <w:u w:val="single"/>
        </w:rPr>
        <w:t>в том числе в выходные дни)</w:t>
      </w:r>
      <w:r w:rsidR="00875C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CB1">
        <w:rPr>
          <w:rFonts w:ascii="Times New Roman" w:hAnsi="Times New Roman" w:cs="Times New Roman"/>
          <w:sz w:val="28"/>
          <w:szCs w:val="28"/>
        </w:rPr>
        <w:t>8-925-770-07-47 (Мегафон); 8-985-385-52-11 (МТС)</w:t>
      </w:r>
      <w:r w:rsidR="00593751">
        <w:rPr>
          <w:rFonts w:ascii="Times New Roman" w:hAnsi="Times New Roman" w:cs="Times New Roman"/>
          <w:sz w:val="28"/>
          <w:szCs w:val="28"/>
        </w:rPr>
        <w:t>.</w:t>
      </w:r>
    </w:p>
    <w:p w:rsidR="00593751" w:rsidRDefault="00F73046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Участки под новые захоронения выделяются </w:t>
      </w:r>
      <w:r w:rsidRPr="00F73046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и только на территории кладбищ, открытых для свободного захоронения. </w:t>
      </w:r>
      <w:r w:rsidR="007B4433" w:rsidRPr="00F73046">
        <w:rPr>
          <w:rFonts w:ascii="Times New Roman" w:hAnsi="Times New Roman" w:cs="Times New Roman"/>
          <w:b/>
          <w:sz w:val="28"/>
          <w:szCs w:val="28"/>
        </w:rPr>
        <w:t>Размер</w:t>
      </w:r>
      <w:r w:rsidR="007B4433">
        <w:rPr>
          <w:rFonts w:ascii="Times New Roman" w:hAnsi="Times New Roman" w:cs="Times New Roman"/>
          <w:sz w:val="28"/>
          <w:szCs w:val="28"/>
        </w:rPr>
        <w:t xml:space="preserve"> участка – 2,0м х 2,5м.</w:t>
      </w:r>
    </w:p>
    <w:p w:rsidR="00593751" w:rsidRDefault="00593751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F2138">
        <w:rPr>
          <w:rFonts w:ascii="Times New Roman" w:hAnsi="Times New Roman" w:cs="Times New Roman"/>
          <w:sz w:val="28"/>
          <w:szCs w:val="28"/>
        </w:rPr>
        <w:t xml:space="preserve">кладбищ, </w:t>
      </w:r>
      <w:r w:rsidRPr="007B4433">
        <w:rPr>
          <w:rFonts w:ascii="Times New Roman" w:hAnsi="Times New Roman" w:cs="Times New Roman"/>
          <w:b/>
          <w:sz w:val="28"/>
          <w:szCs w:val="28"/>
        </w:rPr>
        <w:t>открытых для</w:t>
      </w:r>
      <w:r w:rsidR="006F2138">
        <w:rPr>
          <w:rFonts w:ascii="Times New Roman" w:hAnsi="Times New Roman" w:cs="Times New Roman"/>
          <w:b/>
          <w:sz w:val="28"/>
          <w:szCs w:val="28"/>
        </w:rPr>
        <w:t xml:space="preserve"> свободного</w:t>
      </w:r>
      <w:r w:rsidRPr="007B4433">
        <w:rPr>
          <w:rFonts w:ascii="Times New Roman" w:hAnsi="Times New Roman" w:cs="Times New Roman"/>
          <w:b/>
          <w:sz w:val="28"/>
          <w:szCs w:val="28"/>
        </w:rPr>
        <w:t xml:space="preserve"> захоро</w:t>
      </w:r>
      <w:r w:rsidR="006F2138">
        <w:rPr>
          <w:rFonts w:ascii="Times New Roman" w:hAnsi="Times New Roman" w:cs="Times New Roman"/>
          <w:b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2659"/>
      </w:tblGrid>
      <w:tr w:rsidR="006F2138" w:rsidTr="00302215">
        <w:tc>
          <w:tcPr>
            <w:tcW w:w="3686" w:type="dxa"/>
          </w:tcPr>
          <w:p w:rsidR="00302215" w:rsidRPr="00302215" w:rsidRDefault="006F2138" w:rsidP="001449F8">
            <w:pPr>
              <w:pStyle w:val="a3"/>
              <w:numPr>
                <w:ilvl w:val="0"/>
                <w:numId w:val="5"/>
              </w:numPr>
              <w:ind w:left="462" w:hanging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>г.Руза</w:t>
            </w:r>
            <w:proofErr w:type="spellEnd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>д.Тишино</w:t>
            </w:r>
            <w:proofErr w:type="spellEnd"/>
            <w:r w:rsidRPr="00302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138" w:rsidRP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(новое городское </w:t>
            </w:r>
            <w:r w:rsidR="006F2138" w:rsidRPr="00302215">
              <w:rPr>
                <w:rFonts w:ascii="Times New Roman" w:hAnsi="Times New Roman" w:cs="Times New Roman"/>
                <w:sz w:val="28"/>
                <w:szCs w:val="28"/>
              </w:rPr>
              <w:t>кладбище)</w:t>
            </w:r>
          </w:p>
        </w:tc>
        <w:tc>
          <w:tcPr>
            <w:tcW w:w="4111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п.Тучково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ул.Лебеденко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(новое городское кладбище)</w:t>
            </w:r>
          </w:p>
        </w:tc>
        <w:tc>
          <w:tcPr>
            <w:tcW w:w="2659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Пахомьево</w:t>
            </w:r>
            <w:proofErr w:type="spellEnd"/>
          </w:p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п. Колюбакино</w:t>
            </w:r>
          </w:p>
        </w:tc>
      </w:tr>
      <w:tr w:rsidR="006F2138" w:rsidTr="00302215">
        <w:tc>
          <w:tcPr>
            <w:tcW w:w="3686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Рождествено</w:t>
            </w:r>
          </w:p>
        </w:tc>
        <w:tc>
          <w:tcPr>
            <w:tcW w:w="4111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с. Покровское</w:t>
            </w:r>
          </w:p>
        </w:tc>
        <w:tc>
          <w:tcPr>
            <w:tcW w:w="2659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д. Ельники</w:t>
            </w:r>
          </w:p>
        </w:tc>
      </w:tr>
      <w:tr w:rsidR="006F2138" w:rsidTr="00302215">
        <w:tc>
          <w:tcPr>
            <w:tcW w:w="3686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д. Архангельское</w:t>
            </w:r>
          </w:p>
        </w:tc>
        <w:tc>
          <w:tcPr>
            <w:tcW w:w="4111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  <w:proofErr w:type="spellEnd"/>
          </w:p>
        </w:tc>
        <w:tc>
          <w:tcPr>
            <w:tcW w:w="2659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д. Марьино</w:t>
            </w:r>
          </w:p>
        </w:tc>
      </w:tr>
      <w:tr w:rsidR="006F2138" w:rsidTr="00302215">
        <w:tc>
          <w:tcPr>
            <w:tcW w:w="3686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</w:t>
            </w:r>
            <w:proofErr w:type="spellEnd"/>
          </w:p>
        </w:tc>
        <w:tc>
          <w:tcPr>
            <w:tcW w:w="4111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д. Алексино</w:t>
            </w:r>
          </w:p>
        </w:tc>
        <w:tc>
          <w:tcPr>
            <w:tcW w:w="2659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д. Петрищево</w:t>
            </w:r>
          </w:p>
        </w:tc>
      </w:tr>
      <w:tr w:rsidR="006F2138" w:rsidTr="00302215">
        <w:tc>
          <w:tcPr>
            <w:tcW w:w="3686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4111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</w:p>
        </w:tc>
        <w:tc>
          <w:tcPr>
            <w:tcW w:w="2659" w:type="dxa"/>
          </w:tcPr>
          <w:p w:rsidR="006F2138" w:rsidRDefault="006F2138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д. Воскресенское</w:t>
            </w:r>
          </w:p>
        </w:tc>
      </w:tr>
    </w:tbl>
    <w:p w:rsidR="006F2138" w:rsidRDefault="006F2138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235" w:rsidRDefault="00745235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B4D01">
        <w:rPr>
          <w:rFonts w:ascii="Times New Roman" w:hAnsi="Times New Roman" w:cs="Times New Roman"/>
          <w:sz w:val="28"/>
          <w:szCs w:val="28"/>
        </w:rPr>
        <w:t>выделения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Pr="00EB4D01">
        <w:rPr>
          <w:rFonts w:ascii="Times New Roman" w:hAnsi="Times New Roman" w:cs="Times New Roman"/>
          <w:b/>
          <w:sz w:val="28"/>
          <w:szCs w:val="28"/>
        </w:rPr>
        <w:t>для нового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копии следующих </w:t>
      </w:r>
      <w:r w:rsidRPr="00745235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5235">
        <w:rPr>
          <w:rFonts w:ascii="Times New Roman" w:hAnsi="Times New Roman" w:cs="Times New Roman"/>
          <w:sz w:val="28"/>
          <w:szCs w:val="28"/>
        </w:rPr>
        <w:t>с обязате</w:t>
      </w:r>
      <w:r w:rsidR="00EB4D01">
        <w:rPr>
          <w:rFonts w:ascii="Times New Roman" w:hAnsi="Times New Roman" w:cs="Times New Roman"/>
          <w:sz w:val="28"/>
          <w:szCs w:val="28"/>
        </w:rPr>
        <w:t>льным предоставлением подлинников</w:t>
      </w:r>
      <w:r w:rsidRPr="00745235">
        <w:rPr>
          <w:rFonts w:ascii="Times New Roman" w:hAnsi="Times New Roman" w:cs="Times New Roman"/>
          <w:sz w:val="28"/>
          <w:szCs w:val="28"/>
        </w:rPr>
        <w:t xml:space="preserve"> для сверки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5235">
        <w:rPr>
          <w:rFonts w:ascii="Times New Roman" w:hAnsi="Times New Roman" w:cs="Times New Roman"/>
          <w:sz w:val="28"/>
          <w:szCs w:val="28"/>
        </w:rPr>
        <w:t>:</w:t>
      </w:r>
    </w:p>
    <w:p w:rsidR="00745235" w:rsidRDefault="00745235" w:rsidP="00144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745235" w:rsidRDefault="00745235" w:rsidP="00144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Гербовое свидетельство о смерти;</w:t>
      </w:r>
    </w:p>
    <w:p w:rsidR="00745235" w:rsidRDefault="00745235" w:rsidP="001449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215">
        <w:rPr>
          <w:rFonts w:ascii="Times New Roman" w:hAnsi="Times New Roman" w:cs="Times New Roman"/>
          <w:sz w:val="28"/>
          <w:szCs w:val="28"/>
        </w:rPr>
        <w:t>Справка о кремации (если производ</w:t>
      </w:r>
      <w:r w:rsidR="00302215">
        <w:rPr>
          <w:rFonts w:ascii="Times New Roman" w:hAnsi="Times New Roman" w:cs="Times New Roman"/>
          <w:sz w:val="28"/>
          <w:szCs w:val="28"/>
        </w:rPr>
        <w:t>ится захоронение урны с прахом).</w:t>
      </w:r>
    </w:p>
    <w:p w:rsidR="00302215" w:rsidRPr="00302215" w:rsidRDefault="00302215" w:rsidP="001449F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046" w:rsidRPr="00745235" w:rsidRDefault="006F2138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</w:t>
      </w:r>
      <w:r w:rsidR="00F73046">
        <w:rPr>
          <w:rFonts w:ascii="Times New Roman" w:hAnsi="Times New Roman" w:cs="Times New Roman"/>
          <w:sz w:val="28"/>
          <w:szCs w:val="28"/>
        </w:rPr>
        <w:t xml:space="preserve">ахоронение </w:t>
      </w:r>
      <w:r w:rsidR="00F73046" w:rsidRPr="007B4433">
        <w:rPr>
          <w:rFonts w:ascii="Times New Roman" w:hAnsi="Times New Roman" w:cs="Times New Roman"/>
          <w:b/>
          <w:sz w:val="28"/>
          <w:szCs w:val="28"/>
        </w:rPr>
        <w:t>в родственную огр</w:t>
      </w:r>
      <w:r w:rsidR="007B4433" w:rsidRPr="007B4433">
        <w:rPr>
          <w:rFonts w:ascii="Times New Roman" w:hAnsi="Times New Roman" w:cs="Times New Roman"/>
          <w:b/>
          <w:sz w:val="28"/>
          <w:szCs w:val="28"/>
        </w:rPr>
        <w:t>аду</w:t>
      </w:r>
      <w:r w:rsidR="007B4433">
        <w:rPr>
          <w:rFonts w:ascii="Times New Roman" w:hAnsi="Times New Roman" w:cs="Times New Roman"/>
          <w:sz w:val="28"/>
          <w:szCs w:val="28"/>
        </w:rPr>
        <w:t xml:space="preserve"> возможно на любом</w:t>
      </w:r>
      <w:r>
        <w:rPr>
          <w:rFonts w:ascii="Times New Roman" w:hAnsi="Times New Roman" w:cs="Times New Roman"/>
          <w:sz w:val="28"/>
          <w:szCs w:val="28"/>
        </w:rPr>
        <w:t>, в том числе закрытом,</w:t>
      </w:r>
      <w:r w:rsidR="007B4433">
        <w:rPr>
          <w:rFonts w:ascii="Times New Roman" w:hAnsi="Times New Roman" w:cs="Times New Roman"/>
          <w:sz w:val="28"/>
          <w:szCs w:val="28"/>
        </w:rPr>
        <w:t xml:space="preserve"> кладбище при предъявлении</w:t>
      </w:r>
      <w:r w:rsidR="00745235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7B443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B4433" w:rsidRPr="00745235">
        <w:rPr>
          <w:rFonts w:ascii="Times New Roman" w:hAnsi="Times New Roman" w:cs="Times New Roman"/>
          <w:sz w:val="28"/>
          <w:szCs w:val="28"/>
        </w:rPr>
        <w:t>документов</w:t>
      </w:r>
      <w:r w:rsidR="00745235" w:rsidRPr="00745235">
        <w:rPr>
          <w:rFonts w:ascii="Times New Roman" w:hAnsi="Times New Roman" w:cs="Times New Roman"/>
          <w:sz w:val="28"/>
          <w:szCs w:val="28"/>
        </w:rPr>
        <w:t xml:space="preserve"> </w:t>
      </w:r>
      <w:r w:rsidR="00745235">
        <w:rPr>
          <w:rFonts w:ascii="Times New Roman" w:hAnsi="Times New Roman" w:cs="Times New Roman"/>
          <w:sz w:val="28"/>
          <w:szCs w:val="28"/>
        </w:rPr>
        <w:t>(</w:t>
      </w:r>
      <w:r w:rsidR="00745235" w:rsidRPr="00745235">
        <w:rPr>
          <w:rFonts w:ascii="Times New Roman" w:hAnsi="Times New Roman" w:cs="Times New Roman"/>
          <w:sz w:val="28"/>
          <w:szCs w:val="28"/>
        </w:rPr>
        <w:t>с обязате</w:t>
      </w:r>
      <w:r w:rsidR="00EB4D01">
        <w:rPr>
          <w:rFonts w:ascii="Times New Roman" w:hAnsi="Times New Roman" w:cs="Times New Roman"/>
          <w:sz w:val="28"/>
          <w:szCs w:val="28"/>
        </w:rPr>
        <w:t>льным предоставлением подлинников</w:t>
      </w:r>
      <w:r w:rsidR="00745235" w:rsidRPr="00745235">
        <w:rPr>
          <w:rFonts w:ascii="Times New Roman" w:hAnsi="Times New Roman" w:cs="Times New Roman"/>
          <w:sz w:val="28"/>
          <w:szCs w:val="28"/>
        </w:rPr>
        <w:t xml:space="preserve"> для сверки</w:t>
      </w:r>
      <w:r w:rsidR="00745235">
        <w:rPr>
          <w:rFonts w:ascii="Times New Roman" w:hAnsi="Times New Roman" w:cs="Times New Roman"/>
          <w:sz w:val="28"/>
          <w:szCs w:val="28"/>
        </w:rPr>
        <w:t>)</w:t>
      </w:r>
      <w:r w:rsidR="00F73046" w:rsidRPr="00745235">
        <w:rPr>
          <w:rFonts w:ascii="Times New Roman" w:hAnsi="Times New Roman" w:cs="Times New Roman"/>
          <w:sz w:val="28"/>
          <w:szCs w:val="28"/>
        </w:rPr>
        <w:t>:</w:t>
      </w:r>
    </w:p>
    <w:p w:rsidR="00F73046" w:rsidRDefault="00F73046" w:rsidP="001449F8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F73046" w:rsidRDefault="00745235" w:rsidP="001449F8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Гербовое с</w:t>
      </w:r>
      <w:r w:rsidR="00F73046">
        <w:rPr>
          <w:rFonts w:ascii="Times New Roman" w:hAnsi="Times New Roman" w:cs="Times New Roman"/>
          <w:sz w:val="28"/>
          <w:szCs w:val="28"/>
        </w:rPr>
        <w:t>видетельство о смерти;</w:t>
      </w:r>
    </w:p>
    <w:p w:rsidR="00745235" w:rsidRPr="00745235" w:rsidRDefault="00745235" w:rsidP="001449F8">
      <w:pPr>
        <w:pStyle w:val="a3"/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кремации (если производится захоронение урны с прахом);</w:t>
      </w:r>
    </w:p>
    <w:p w:rsidR="00302215" w:rsidRDefault="00745235" w:rsidP="00C73805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3046">
        <w:rPr>
          <w:rFonts w:ascii="Times New Roman" w:hAnsi="Times New Roman" w:cs="Times New Roman"/>
          <w:sz w:val="28"/>
          <w:szCs w:val="28"/>
        </w:rPr>
        <w:t>достоверение о родственном захоронении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свидетельства о смерти ранее захороненных в ограде и документы, подтверждающие родство заявителя с ранее захороненными.</w:t>
      </w:r>
    </w:p>
    <w:p w:rsidR="00C73805" w:rsidRPr="00C73805" w:rsidRDefault="00C73805" w:rsidP="00C738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6CFD" w:rsidRDefault="00C376D7" w:rsidP="001449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Установка</w:t>
      </w:r>
      <w:r w:rsidR="00EF5DA7">
        <w:rPr>
          <w:rFonts w:ascii="Times New Roman" w:hAnsi="Times New Roman" w:cs="Times New Roman"/>
          <w:b/>
          <w:sz w:val="28"/>
          <w:szCs w:val="28"/>
        </w:rPr>
        <w:t xml:space="preserve"> и замена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надмогильных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DA7">
        <w:rPr>
          <w:rFonts w:ascii="Times New Roman" w:hAnsi="Times New Roman" w:cs="Times New Roman"/>
          <w:sz w:val="28"/>
          <w:szCs w:val="28"/>
        </w:rPr>
        <w:t xml:space="preserve">(оград и памятников) </w:t>
      </w:r>
      <w:r>
        <w:rPr>
          <w:rFonts w:ascii="Times New Roman" w:hAnsi="Times New Roman" w:cs="Times New Roman"/>
          <w:sz w:val="28"/>
          <w:szCs w:val="28"/>
        </w:rPr>
        <w:t>также подлежи</w:t>
      </w:r>
      <w:r w:rsidR="005E6CFD">
        <w:rPr>
          <w:rFonts w:ascii="Times New Roman" w:hAnsi="Times New Roman" w:cs="Times New Roman"/>
          <w:sz w:val="28"/>
          <w:szCs w:val="28"/>
        </w:rPr>
        <w:t>т обязательной регистрации. Для этого в МКУ «О погребении и похоронном деле в Рузском муниципальном районе Московской области» предоставляются</w:t>
      </w:r>
      <w:r w:rsidR="00EF5DA7">
        <w:rPr>
          <w:rFonts w:ascii="Times New Roman" w:hAnsi="Times New Roman" w:cs="Times New Roman"/>
          <w:sz w:val="28"/>
          <w:szCs w:val="28"/>
        </w:rPr>
        <w:t xml:space="preserve"> копии следующих документов (</w:t>
      </w:r>
      <w:r w:rsidR="00396444">
        <w:rPr>
          <w:rFonts w:ascii="Times New Roman" w:hAnsi="Times New Roman" w:cs="Times New Roman"/>
          <w:sz w:val="28"/>
          <w:szCs w:val="28"/>
        </w:rPr>
        <w:t>с предоставлением подлинников для сверки)</w:t>
      </w:r>
      <w:r w:rsidR="005E6CFD">
        <w:rPr>
          <w:rFonts w:ascii="Times New Roman" w:hAnsi="Times New Roman" w:cs="Times New Roman"/>
          <w:sz w:val="28"/>
          <w:szCs w:val="28"/>
        </w:rPr>
        <w:t>:</w:t>
      </w:r>
    </w:p>
    <w:p w:rsidR="005E6CFD" w:rsidRDefault="005E6CFD" w:rsidP="001449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лица, на которого зарегистрировано захоронение;</w:t>
      </w:r>
    </w:p>
    <w:p w:rsidR="005E6CFD" w:rsidRDefault="005E6CFD" w:rsidP="001449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Удостоверение о </w:t>
      </w:r>
      <w:r w:rsidR="00396444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 w:cs="Times New Roman"/>
          <w:sz w:val="28"/>
          <w:szCs w:val="28"/>
        </w:rPr>
        <w:t>захоронении</w:t>
      </w:r>
      <w:r w:rsidR="00396444">
        <w:rPr>
          <w:rFonts w:ascii="Times New Roman" w:hAnsi="Times New Roman" w:cs="Times New Roman"/>
          <w:sz w:val="28"/>
          <w:szCs w:val="28"/>
        </w:rPr>
        <w:t xml:space="preserve"> или свидетельства о смерти ранее захороненных в ограде и документы, подтверждающие родство заявителя с ранее захороненными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CFD" w:rsidRDefault="005E6CFD" w:rsidP="001449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приобретении/изготовлении надмогильного сооружения</w:t>
      </w:r>
      <w:r w:rsidR="00396444">
        <w:rPr>
          <w:rFonts w:ascii="Times New Roman" w:hAnsi="Times New Roman" w:cs="Times New Roman"/>
          <w:sz w:val="28"/>
          <w:szCs w:val="28"/>
        </w:rPr>
        <w:t xml:space="preserve"> с обязательным указанием в них размеров/габаритов</w:t>
      </w:r>
      <w:r w:rsidR="005568EB">
        <w:rPr>
          <w:rFonts w:ascii="Times New Roman" w:hAnsi="Times New Roman" w:cs="Times New Roman"/>
          <w:sz w:val="28"/>
          <w:szCs w:val="28"/>
        </w:rPr>
        <w:t xml:space="preserve"> и материалов, из которых изготовлены ограда/памятник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CB1" w:rsidRPr="00875CB1" w:rsidRDefault="00DC724E" w:rsidP="001449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24E">
        <w:rPr>
          <w:rFonts w:ascii="Times New Roman" w:hAnsi="Times New Roman" w:cs="Times New Roman"/>
          <w:b/>
          <w:sz w:val="28"/>
          <w:szCs w:val="28"/>
        </w:rPr>
        <w:t>Самовольные</w:t>
      </w:r>
      <w:r>
        <w:rPr>
          <w:rFonts w:ascii="Times New Roman" w:hAnsi="Times New Roman" w:cs="Times New Roman"/>
          <w:sz w:val="28"/>
          <w:szCs w:val="28"/>
        </w:rPr>
        <w:t xml:space="preserve"> захоронения, установка</w:t>
      </w:r>
      <w:r w:rsidR="00396444">
        <w:rPr>
          <w:rFonts w:ascii="Times New Roman" w:hAnsi="Times New Roman" w:cs="Times New Roman"/>
          <w:sz w:val="28"/>
          <w:szCs w:val="28"/>
        </w:rPr>
        <w:t xml:space="preserve"> и 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444">
        <w:rPr>
          <w:rFonts w:ascii="Times New Roman" w:hAnsi="Times New Roman" w:cs="Times New Roman"/>
          <w:sz w:val="28"/>
          <w:szCs w:val="28"/>
        </w:rPr>
        <w:t xml:space="preserve">памятников </w:t>
      </w:r>
      <w:r>
        <w:rPr>
          <w:rFonts w:ascii="Times New Roman" w:hAnsi="Times New Roman" w:cs="Times New Roman"/>
          <w:sz w:val="28"/>
          <w:szCs w:val="28"/>
        </w:rPr>
        <w:t>и оград являются нарушениями действующего законодательства и ведут к наложению штрафа</w:t>
      </w:r>
      <w:r w:rsidR="00396444">
        <w:rPr>
          <w:rFonts w:ascii="Times New Roman" w:hAnsi="Times New Roman" w:cs="Times New Roman"/>
          <w:sz w:val="28"/>
          <w:szCs w:val="28"/>
        </w:rPr>
        <w:t xml:space="preserve"> и демонтажу надмогильных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75CB1" w:rsidRPr="00875CB1" w:rsidSect="00875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B92"/>
    <w:multiLevelType w:val="hybridMultilevel"/>
    <w:tmpl w:val="E416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3BC"/>
    <w:multiLevelType w:val="hybridMultilevel"/>
    <w:tmpl w:val="80DE3ADE"/>
    <w:lvl w:ilvl="0" w:tplc="20047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D4DAF"/>
    <w:multiLevelType w:val="hybridMultilevel"/>
    <w:tmpl w:val="2A5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2D4"/>
    <w:multiLevelType w:val="hybridMultilevel"/>
    <w:tmpl w:val="0D8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1"/>
    <w:multiLevelType w:val="hybridMultilevel"/>
    <w:tmpl w:val="D7E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A53"/>
    <w:multiLevelType w:val="hybridMultilevel"/>
    <w:tmpl w:val="583456B6"/>
    <w:lvl w:ilvl="0" w:tplc="A3F2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7"/>
    <w:rsid w:val="0000489B"/>
    <w:rsid w:val="00087599"/>
    <w:rsid w:val="000A783F"/>
    <w:rsid w:val="000B4753"/>
    <w:rsid w:val="000E7F9A"/>
    <w:rsid w:val="001449F8"/>
    <w:rsid w:val="00182B8D"/>
    <w:rsid w:val="001A59B3"/>
    <w:rsid w:val="001C5FFF"/>
    <w:rsid w:val="001C63B1"/>
    <w:rsid w:val="001E0080"/>
    <w:rsid w:val="001E6F26"/>
    <w:rsid w:val="00236768"/>
    <w:rsid w:val="002376EB"/>
    <w:rsid w:val="002B374F"/>
    <w:rsid w:val="002E384F"/>
    <w:rsid w:val="00302215"/>
    <w:rsid w:val="00346861"/>
    <w:rsid w:val="0034747F"/>
    <w:rsid w:val="00366ED4"/>
    <w:rsid w:val="00396444"/>
    <w:rsid w:val="003E6E3D"/>
    <w:rsid w:val="003F21BE"/>
    <w:rsid w:val="00454BFD"/>
    <w:rsid w:val="004B5222"/>
    <w:rsid w:val="00507F00"/>
    <w:rsid w:val="005568EB"/>
    <w:rsid w:val="00593751"/>
    <w:rsid w:val="005E6CFD"/>
    <w:rsid w:val="00646AD9"/>
    <w:rsid w:val="00684F1E"/>
    <w:rsid w:val="006A1ABB"/>
    <w:rsid w:val="006C439B"/>
    <w:rsid w:val="006F2138"/>
    <w:rsid w:val="00745235"/>
    <w:rsid w:val="007800AA"/>
    <w:rsid w:val="0079198E"/>
    <w:rsid w:val="0079680F"/>
    <w:rsid w:val="007B4433"/>
    <w:rsid w:val="0083359D"/>
    <w:rsid w:val="008566FE"/>
    <w:rsid w:val="00875CB1"/>
    <w:rsid w:val="00954E04"/>
    <w:rsid w:val="00961B30"/>
    <w:rsid w:val="009776B3"/>
    <w:rsid w:val="009B4EDE"/>
    <w:rsid w:val="009F15CF"/>
    <w:rsid w:val="00A42E47"/>
    <w:rsid w:val="00B22D45"/>
    <w:rsid w:val="00B875F9"/>
    <w:rsid w:val="00BB71DA"/>
    <w:rsid w:val="00C138B2"/>
    <w:rsid w:val="00C376D7"/>
    <w:rsid w:val="00C71D68"/>
    <w:rsid w:val="00C737A3"/>
    <w:rsid w:val="00C73805"/>
    <w:rsid w:val="00CD51C0"/>
    <w:rsid w:val="00D131B4"/>
    <w:rsid w:val="00D35270"/>
    <w:rsid w:val="00DA19F7"/>
    <w:rsid w:val="00DC724E"/>
    <w:rsid w:val="00E26B1C"/>
    <w:rsid w:val="00EB4D01"/>
    <w:rsid w:val="00EF5DA7"/>
    <w:rsid w:val="00F108A2"/>
    <w:rsid w:val="00F73046"/>
    <w:rsid w:val="00F7744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DD47"/>
  <w15:docId w15:val="{BF3A23C7-475A-48C3-84FF-B16F2EF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46"/>
    <w:pPr>
      <w:ind w:left="720"/>
      <w:contextualSpacing/>
    </w:pPr>
  </w:style>
  <w:style w:type="table" w:styleId="a4">
    <w:name w:val="Table Grid"/>
    <w:basedOn w:val="a1"/>
    <w:uiPriority w:val="59"/>
    <w:rsid w:val="006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cp:lastPrinted>2017-04-26T13:45:00Z</cp:lastPrinted>
  <dcterms:created xsi:type="dcterms:W3CDTF">2017-08-04T08:33:00Z</dcterms:created>
  <dcterms:modified xsi:type="dcterms:W3CDTF">2017-08-04T08:34:00Z</dcterms:modified>
</cp:coreProperties>
</file>