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79" w:rsidRPr="004046C3" w:rsidRDefault="00F41479" w:rsidP="00F41479">
      <w:pPr>
        <w:jc w:val="center"/>
        <w:rPr>
          <w:b/>
          <w:sz w:val="26"/>
          <w:szCs w:val="26"/>
        </w:rPr>
      </w:pPr>
      <w:r w:rsidRPr="004046C3">
        <w:rPr>
          <w:b/>
          <w:sz w:val="26"/>
          <w:szCs w:val="26"/>
        </w:rPr>
        <w:t>ОПРОСН</w:t>
      </w:r>
      <w:r w:rsidR="00A166B3">
        <w:rPr>
          <w:b/>
          <w:sz w:val="26"/>
          <w:szCs w:val="26"/>
        </w:rPr>
        <w:t>ЫЙ</w:t>
      </w:r>
      <w:r w:rsidRPr="004046C3">
        <w:rPr>
          <w:b/>
          <w:sz w:val="26"/>
          <w:szCs w:val="26"/>
        </w:rPr>
        <w:t xml:space="preserve"> ЛИСТ</w:t>
      </w:r>
      <w:r w:rsidRPr="004046C3">
        <w:rPr>
          <w:b/>
          <w:sz w:val="26"/>
          <w:szCs w:val="26"/>
        </w:rPr>
        <w:br/>
        <w:t>при проведении публичных консультаций по экспертизе</w:t>
      </w:r>
    </w:p>
    <w:p w:rsidR="00F41479" w:rsidRPr="002E504E" w:rsidRDefault="00F41479" w:rsidP="00F41479">
      <w:pPr>
        <w:shd w:val="clear" w:color="auto" w:fill="FFFFFF"/>
        <w:jc w:val="center"/>
        <w:outlineLvl w:val="0"/>
        <w:rPr>
          <w:kern w:val="36"/>
        </w:rPr>
      </w:pPr>
    </w:p>
    <w:p w:rsidR="007D65C8" w:rsidRPr="007D65C8" w:rsidRDefault="007D65C8" w:rsidP="007D65C8">
      <w:pPr>
        <w:ind w:firstLine="851"/>
        <w:jc w:val="center"/>
        <w:rPr>
          <w:rFonts w:eastAsiaTheme="minorHAnsi"/>
          <w:sz w:val="26"/>
          <w:szCs w:val="26"/>
          <w:lang w:eastAsia="en-US"/>
        </w:rPr>
      </w:pPr>
      <w:r w:rsidRPr="007D65C8">
        <w:rPr>
          <w:rFonts w:eastAsiaTheme="minorHAnsi"/>
          <w:sz w:val="26"/>
          <w:szCs w:val="26"/>
          <w:lang w:eastAsia="en-US"/>
        </w:rPr>
        <w:t xml:space="preserve">Постановления Рузского муниципального района от </w:t>
      </w:r>
      <w:r w:rsidR="0017471C">
        <w:rPr>
          <w:rFonts w:eastAsiaTheme="minorHAnsi"/>
          <w:sz w:val="26"/>
          <w:szCs w:val="26"/>
          <w:lang w:eastAsia="en-US"/>
        </w:rPr>
        <w:t>15.10.2014</w:t>
      </w:r>
      <w:r w:rsidRPr="007D65C8">
        <w:rPr>
          <w:rFonts w:eastAsiaTheme="minorHAnsi"/>
          <w:sz w:val="26"/>
          <w:szCs w:val="26"/>
          <w:lang w:eastAsia="en-US"/>
        </w:rPr>
        <w:t xml:space="preserve"> №</w:t>
      </w:r>
      <w:r w:rsidR="0017471C">
        <w:rPr>
          <w:rFonts w:eastAsiaTheme="minorHAnsi"/>
          <w:sz w:val="26"/>
          <w:szCs w:val="26"/>
          <w:lang w:eastAsia="en-US"/>
        </w:rPr>
        <w:t>2611</w:t>
      </w:r>
      <w:r w:rsidRPr="007D65C8">
        <w:rPr>
          <w:rFonts w:eastAsiaTheme="minorHAnsi"/>
          <w:sz w:val="26"/>
          <w:szCs w:val="26"/>
          <w:lang w:eastAsia="en-US"/>
        </w:rPr>
        <w:t xml:space="preserve"> «Об утверждении </w:t>
      </w:r>
      <w:r w:rsidR="0017471C">
        <w:rPr>
          <w:rFonts w:eastAsiaTheme="minorHAnsi"/>
          <w:sz w:val="26"/>
          <w:szCs w:val="26"/>
          <w:lang w:eastAsia="en-US"/>
        </w:rPr>
        <w:t xml:space="preserve">муниципальной программы </w:t>
      </w:r>
      <w:r w:rsidRPr="007D65C8">
        <w:rPr>
          <w:rFonts w:eastAsiaTheme="minorHAnsi"/>
          <w:sz w:val="26"/>
          <w:szCs w:val="26"/>
          <w:lang w:eastAsia="en-US"/>
        </w:rPr>
        <w:t>«</w:t>
      </w:r>
      <w:r w:rsidR="0017471C">
        <w:rPr>
          <w:rFonts w:eastAsiaTheme="minorHAnsi"/>
          <w:sz w:val="26"/>
          <w:szCs w:val="26"/>
          <w:lang w:eastAsia="en-US"/>
        </w:rPr>
        <w:t>предпринимательство Рузского муниципального района</w:t>
      </w:r>
      <w:r w:rsidRPr="007D65C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41479" w:rsidRPr="004046C3" w:rsidRDefault="00F41479" w:rsidP="00F41479">
      <w:pPr>
        <w:jc w:val="center"/>
        <w:rPr>
          <w:color w:val="FF0000"/>
          <w:sz w:val="24"/>
          <w:szCs w:val="24"/>
        </w:rPr>
      </w:pPr>
    </w:p>
    <w:p w:rsidR="00F41479" w:rsidRPr="004046C3" w:rsidRDefault="00F41479" w:rsidP="00F41479">
      <w:pPr>
        <w:jc w:val="center"/>
        <w:rPr>
          <w:color w:val="FF0000"/>
          <w:sz w:val="24"/>
          <w:szCs w:val="24"/>
        </w:rPr>
      </w:pPr>
    </w:p>
    <w:p w:rsidR="00F41479" w:rsidRPr="007D65C8" w:rsidRDefault="00F41479" w:rsidP="00F41479">
      <w:pPr>
        <w:ind w:firstLine="708"/>
        <w:jc w:val="both"/>
        <w:rPr>
          <w:sz w:val="26"/>
          <w:szCs w:val="26"/>
        </w:rPr>
      </w:pPr>
      <w:r w:rsidRPr="007D65C8">
        <w:rPr>
          <w:sz w:val="26"/>
          <w:szCs w:val="26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4" w:history="1">
        <w:r w:rsidR="002E504E" w:rsidRPr="00C076E9">
          <w:rPr>
            <w:rStyle w:val="a4"/>
            <w:color w:val="0070C0"/>
            <w:sz w:val="26"/>
            <w:szCs w:val="26"/>
            <w:lang w:val="en-US"/>
          </w:rPr>
          <w:t>ekonom</w:t>
        </w:r>
        <w:r w:rsidR="002E504E" w:rsidRPr="00C076E9">
          <w:rPr>
            <w:rStyle w:val="a4"/>
            <w:color w:val="0070C0"/>
            <w:sz w:val="26"/>
            <w:szCs w:val="26"/>
          </w:rPr>
          <w:t>413@</w:t>
        </w:r>
        <w:r w:rsidR="002E504E" w:rsidRPr="00C076E9">
          <w:rPr>
            <w:rStyle w:val="a4"/>
            <w:color w:val="0070C0"/>
            <w:sz w:val="26"/>
            <w:szCs w:val="26"/>
            <w:lang w:val="en-US"/>
          </w:rPr>
          <w:t>ruzareg</w:t>
        </w:r>
        <w:r w:rsidR="002E504E" w:rsidRPr="00C076E9">
          <w:rPr>
            <w:rStyle w:val="a4"/>
            <w:color w:val="0070C0"/>
            <w:sz w:val="26"/>
            <w:szCs w:val="26"/>
          </w:rPr>
          <w:t>.</w:t>
        </w:r>
        <w:proofErr w:type="spellStart"/>
        <w:r w:rsidR="002E504E" w:rsidRPr="00C076E9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7D65C8">
        <w:rPr>
          <w:sz w:val="26"/>
          <w:szCs w:val="26"/>
        </w:rPr>
        <w:t xml:space="preserve"> или на бумажном носителе нарочно по адресу: 14</w:t>
      </w:r>
      <w:r w:rsidR="002E504E" w:rsidRPr="007D65C8">
        <w:rPr>
          <w:sz w:val="26"/>
          <w:szCs w:val="26"/>
        </w:rPr>
        <w:t>31</w:t>
      </w:r>
      <w:r w:rsidRPr="007D65C8">
        <w:rPr>
          <w:sz w:val="26"/>
          <w:szCs w:val="26"/>
        </w:rPr>
        <w:t>00, Московская область, г. </w:t>
      </w:r>
      <w:r w:rsidR="002E504E" w:rsidRPr="007D65C8">
        <w:rPr>
          <w:sz w:val="26"/>
          <w:szCs w:val="26"/>
        </w:rPr>
        <w:t>Руза</w:t>
      </w:r>
      <w:r w:rsidRPr="007D65C8">
        <w:rPr>
          <w:sz w:val="26"/>
          <w:szCs w:val="26"/>
        </w:rPr>
        <w:t xml:space="preserve">, </w:t>
      </w:r>
      <w:r w:rsidR="002E504E" w:rsidRPr="007D65C8">
        <w:rPr>
          <w:sz w:val="26"/>
          <w:szCs w:val="26"/>
        </w:rPr>
        <w:t>ул. Солнцева</w:t>
      </w:r>
      <w:r w:rsidRPr="007D65C8">
        <w:rPr>
          <w:sz w:val="26"/>
          <w:szCs w:val="26"/>
        </w:rPr>
        <w:t>, д. 1</w:t>
      </w:r>
      <w:r w:rsidR="002E504E" w:rsidRPr="007D65C8">
        <w:rPr>
          <w:sz w:val="26"/>
          <w:szCs w:val="26"/>
        </w:rPr>
        <w:t>1</w:t>
      </w:r>
      <w:r w:rsidRPr="007D65C8">
        <w:rPr>
          <w:sz w:val="26"/>
          <w:szCs w:val="26"/>
        </w:rPr>
        <w:t xml:space="preserve">, </w:t>
      </w:r>
      <w:proofErr w:type="spellStart"/>
      <w:r w:rsidRPr="007D65C8">
        <w:rPr>
          <w:sz w:val="26"/>
          <w:szCs w:val="26"/>
        </w:rPr>
        <w:t>каб</w:t>
      </w:r>
      <w:proofErr w:type="spellEnd"/>
      <w:r w:rsidRPr="007D65C8">
        <w:rPr>
          <w:sz w:val="26"/>
          <w:szCs w:val="26"/>
        </w:rPr>
        <w:t xml:space="preserve">. </w:t>
      </w:r>
      <w:r w:rsidR="002E504E" w:rsidRPr="007D65C8">
        <w:rPr>
          <w:sz w:val="26"/>
          <w:szCs w:val="26"/>
        </w:rPr>
        <w:t xml:space="preserve">413 </w:t>
      </w:r>
      <w:r w:rsidR="003939F5" w:rsidRPr="007D65C8">
        <w:rPr>
          <w:sz w:val="26"/>
          <w:szCs w:val="26"/>
        </w:rPr>
        <w:t xml:space="preserve">отдел экономического анализа </w:t>
      </w:r>
      <w:r w:rsidR="002E504E" w:rsidRPr="007D65C8">
        <w:rPr>
          <w:sz w:val="26"/>
          <w:szCs w:val="26"/>
        </w:rPr>
        <w:t xml:space="preserve">управления экономического развития и АПК администрации Рузского </w:t>
      </w:r>
      <w:r w:rsidR="003939F5" w:rsidRPr="007D65C8">
        <w:rPr>
          <w:sz w:val="26"/>
          <w:szCs w:val="26"/>
        </w:rPr>
        <w:t>городского округа</w:t>
      </w:r>
      <w:r w:rsidRPr="007D65C8">
        <w:rPr>
          <w:sz w:val="26"/>
          <w:szCs w:val="26"/>
        </w:rPr>
        <w:t xml:space="preserve"> не позднее </w:t>
      </w:r>
      <w:r w:rsidR="00057944">
        <w:rPr>
          <w:b/>
          <w:sz w:val="26"/>
          <w:szCs w:val="26"/>
        </w:rPr>
        <w:t>10</w:t>
      </w:r>
      <w:bookmarkStart w:id="0" w:name="_GoBack"/>
      <w:bookmarkEnd w:id="0"/>
      <w:r w:rsidR="00057944">
        <w:rPr>
          <w:b/>
          <w:sz w:val="26"/>
          <w:szCs w:val="26"/>
        </w:rPr>
        <w:t>.11</w:t>
      </w:r>
      <w:r w:rsidRPr="007D65C8">
        <w:rPr>
          <w:b/>
          <w:sz w:val="26"/>
          <w:szCs w:val="26"/>
        </w:rPr>
        <w:t>.201</w:t>
      </w:r>
      <w:r w:rsidR="002E504E" w:rsidRPr="007D65C8">
        <w:rPr>
          <w:b/>
          <w:sz w:val="26"/>
          <w:szCs w:val="26"/>
        </w:rPr>
        <w:t>7</w:t>
      </w:r>
      <w:r w:rsidRPr="007D65C8">
        <w:rPr>
          <w:sz w:val="26"/>
          <w:szCs w:val="26"/>
        </w:rPr>
        <w:t xml:space="preserve">. </w:t>
      </w:r>
    </w:p>
    <w:p w:rsidR="00F41479" w:rsidRPr="007D65C8" w:rsidRDefault="004046C3" w:rsidP="00F41479">
      <w:pPr>
        <w:jc w:val="both"/>
        <w:rPr>
          <w:sz w:val="16"/>
          <w:szCs w:val="16"/>
        </w:rPr>
      </w:pPr>
      <w:r w:rsidRPr="007D65C8">
        <w:rPr>
          <w:sz w:val="16"/>
          <w:szCs w:val="16"/>
        </w:rPr>
        <w:t xml:space="preserve">           </w:t>
      </w:r>
      <w:r w:rsidR="00F41479" w:rsidRPr="007D65C8">
        <w:rPr>
          <w:sz w:val="16"/>
          <w:szCs w:val="16"/>
        </w:rPr>
        <w:t xml:space="preserve"> </w:t>
      </w:r>
      <w:r w:rsidR="002F4F14" w:rsidRPr="007D65C8">
        <w:rPr>
          <w:sz w:val="16"/>
          <w:szCs w:val="16"/>
        </w:rPr>
        <w:t xml:space="preserve">                                                                                                   </w:t>
      </w:r>
      <w:r w:rsidR="007D65C8">
        <w:rPr>
          <w:sz w:val="16"/>
          <w:szCs w:val="16"/>
        </w:rPr>
        <w:t xml:space="preserve">                  </w:t>
      </w:r>
      <w:r w:rsidR="002F4F14" w:rsidRPr="007D65C8">
        <w:rPr>
          <w:sz w:val="16"/>
          <w:szCs w:val="16"/>
        </w:rPr>
        <w:t xml:space="preserve">   </w:t>
      </w:r>
      <w:r w:rsidR="00F41479" w:rsidRPr="007D65C8">
        <w:rPr>
          <w:sz w:val="16"/>
          <w:szCs w:val="16"/>
        </w:rPr>
        <w:t>(дата окончания публичных консультаций)</w:t>
      </w:r>
    </w:p>
    <w:p w:rsidR="00F41479" w:rsidRPr="007D65C8" w:rsidRDefault="00F41479" w:rsidP="00F41479">
      <w:pPr>
        <w:jc w:val="both"/>
        <w:rPr>
          <w:sz w:val="24"/>
          <w:szCs w:val="24"/>
        </w:rPr>
      </w:pPr>
    </w:p>
    <w:p w:rsidR="00F41479" w:rsidRPr="007D65C8" w:rsidRDefault="00F41479" w:rsidP="00F41479">
      <w:pPr>
        <w:ind w:firstLine="708"/>
        <w:jc w:val="both"/>
        <w:rPr>
          <w:sz w:val="26"/>
          <w:szCs w:val="26"/>
        </w:rPr>
      </w:pPr>
      <w:r w:rsidRPr="007D65C8">
        <w:rPr>
          <w:sz w:val="26"/>
          <w:szCs w:val="26"/>
        </w:rPr>
        <w:t xml:space="preserve">Эксперты не будут иметь возможность проанализировать позиции, направленные в </w:t>
      </w:r>
      <w:r w:rsidR="002E504E" w:rsidRPr="007D65C8">
        <w:rPr>
          <w:sz w:val="26"/>
          <w:szCs w:val="26"/>
        </w:rPr>
        <w:t xml:space="preserve">управление экономического развития и АПК администрации Рузского </w:t>
      </w:r>
      <w:r w:rsidR="003939F5" w:rsidRPr="007D65C8">
        <w:rPr>
          <w:sz w:val="26"/>
          <w:szCs w:val="26"/>
        </w:rPr>
        <w:t>городского округа</w:t>
      </w:r>
      <w:r w:rsidRPr="007D65C8">
        <w:rPr>
          <w:sz w:val="26"/>
          <w:szCs w:val="26"/>
        </w:rPr>
        <w:t xml:space="preserve"> после указанного срока или направленные не в соответствии с настоящей формой. </w:t>
      </w:r>
    </w:p>
    <w:p w:rsidR="00F41479" w:rsidRPr="004046C3" w:rsidRDefault="00F41479" w:rsidP="00F41479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Вашему желанию укажите:</w:t>
            </w:r>
            <w:r>
              <w:rPr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Сфера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F41479" w:rsidTr="003A5CE3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F41479" w:rsidTr="003A5CE3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F41479" w:rsidTr="003A5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F41479" w:rsidTr="003A5CE3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несет неопределенность или противоречие;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-  не соответствует нормам законодательства?</w:t>
            </w:r>
          </w:p>
        </w:tc>
      </w:tr>
      <w:tr w:rsidR="00F41479" w:rsidTr="003A5CE3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9" w:rsidRPr="0017471C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Иные  предложения и замечания по муниципальному нормативному правовому акту.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</w:tbl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pStyle w:val="a3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1479" w:rsidRDefault="00F41479" w:rsidP="00F41479">
      <w:pPr>
        <w:pStyle w:val="a3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55C6" w:rsidRDefault="002155C6"/>
    <w:sectPr w:rsidR="0021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9"/>
    <w:rsid w:val="00057944"/>
    <w:rsid w:val="0017471C"/>
    <w:rsid w:val="002155C6"/>
    <w:rsid w:val="00275C4F"/>
    <w:rsid w:val="002E504E"/>
    <w:rsid w:val="002F4F14"/>
    <w:rsid w:val="003939F5"/>
    <w:rsid w:val="004046C3"/>
    <w:rsid w:val="004C406B"/>
    <w:rsid w:val="00746D34"/>
    <w:rsid w:val="007D65C8"/>
    <w:rsid w:val="00A166B3"/>
    <w:rsid w:val="00C076E9"/>
    <w:rsid w:val="00E05E93"/>
    <w:rsid w:val="00F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C321"/>
  <w15:docId w15:val="{4FE78289-A9EC-43D9-B440-FFAA5E9D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413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Пользователь Windows</cp:lastModifiedBy>
  <cp:revision>8</cp:revision>
  <dcterms:created xsi:type="dcterms:W3CDTF">2017-05-17T13:15:00Z</dcterms:created>
  <dcterms:modified xsi:type="dcterms:W3CDTF">2017-10-09T08:09:00Z</dcterms:modified>
</cp:coreProperties>
</file>