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1C" w:rsidRDefault="0016451C" w:rsidP="00AB2B8B">
      <w:pPr>
        <w:ind w:left="-540"/>
        <w:jc w:val="center"/>
        <w:rPr>
          <w:sz w:val="28"/>
          <w:szCs w:val="28"/>
        </w:rPr>
      </w:pPr>
    </w:p>
    <w:p w:rsidR="00673CA4" w:rsidRPr="00E006E1" w:rsidRDefault="0016451C" w:rsidP="00673CA4">
      <w:pPr>
        <w:ind w:left="-360"/>
        <w:jc w:val="center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73CA4" w:rsidRPr="00E006E1">
        <w:rPr>
          <w:sz w:val="26"/>
          <w:szCs w:val="26"/>
        </w:rPr>
        <w:t xml:space="preserve">ИНФОРМАЦИЯ </w:t>
      </w:r>
    </w:p>
    <w:p w:rsidR="00673CA4" w:rsidRPr="00E006E1" w:rsidRDefault="00673CA4" w:rsidP="00673CA4">
      <w:pPr>
        <w:pStyle w:val="c1e0e7eee2fbe9"/>
        <w:jc w:val="center"/>
        <w:rPr>
          <w:kern w:val="0"/>
          <w:sz w:val="26"/>
          <w:szCs w:val="26"/>
        </w:rPr>
      </w:pPr>
      <w:r w:rsidRPr="00E006E1">
        <w:rPr>
          <w:kern w:val="0"/>
          <w:sz w:val="26"/>
          <w:szCs w:val="26"/>
        </w:rPr>
        <w:t>О РЕЗУЛЬТАТАХ КОНТРОЛЬНОГО МЕРОПРИЯТИЯ</w:t>
      </w:r>
    </w:p>
    <w:p w:rsidR="00673CA4" w:rsidRPr="00E006E1" w:rsidRDefault="00673CA4" w:rsidP="00673CA4">
      <w:pPr>
        <w:tabs>
          <w:tab w:val="left" w:pos="540"/>
        </w:tabs>
        <w:ind w:firstLine="540"/>
        <w:jc w:val="center"/>
        <w:rPr>
          <w:sz w:val="26"/>
          <w:szCs w:val="26"/>
        </w:rPr>
      </w:pPr>
      <w:r w:rsidRPr="00E006E1">
        <w:rPr>
          <w:bCs/>
          <w:sz w:val="26"/>
          <w:szCs w:val="26"/>
        </w:rPr>
        <w:t xml:space="preserve">«Проверка соблюдения законности, эффективности и целевого использования средств, выделенных из бюджета Рузского городского округа, средств от предпринимательской и иной приносящей доход деятельности, а также </w:t>
      </w:r>
      <w:r w:rsidRPr="00E006E1">
        <w:rPr>
          <w:color w:val="000000"/>
          <w:sz w:val="26"/>
          <w:szCs w:val="26"/>
        </w:rPr>
        <w:t xml:space="preserve">порядка управления и распоряжения имуществом, </w:t>
      </w:r>
      <w:r w:rsidRPr="00E006E1">
        <w:rPr>
          <w:sz w:val="26"/>
          <w:szCs w:val="26"/>
        </w:rPr>
        <w:t xml:space="preserve">закрепленным за </w:t>
      </w:r>
      <w:r w:rsidRPr="00E006E1">
        <w:rPr>
          <w:color w:val="000000"/>
          <w:sz w:val="26"/>
          <w:szCs w:val="26"/>
        </w:rPr>
        <w:t xml:space="preserve">Муниципальным </w:t>
      </w:r>
      <w:r>
        <w:rPr>
          <w:color w:val="000000"/>
          <w:sz w:val="26"/>
          <w:szCs w:val="26"/>
        </w:rPr>
        <w:t>бюджетным</w:t>
      </w:r>
      <w:r w:rsidRPr="00E006E1">
        <w:rPr>
          <w:color w:val="000000"/>
          <w:sz w:val="26"/>
          <w:szCs w:val="26"/>
        </w:rPr>
        <w:t xml:space="preserve"> учреждением «</w:t>
      </w:r>
      <w:r>
        <w:rPr>
          <w:color w:val="000000"/>
          <w:sz w:val="26"/>
          <w:szCs w:val="26"/>
        </w:rPr>
        <w:t>Управляющая компания Рузского городского округа</w:t>
      </w:r>
      <w:r w:rsidRPr="00E006E1">
        <w:rPr>
          <w:color w:val="000000"/>
          <w:sz w:val="26"/>
          <w:szCs w:val="26"/>
        </w:rPr>
        <w:t>»</w:t>
      </w:r>
      <w:r w:rsidRPr="00E006E1">
        <w:rPr>
          <w:sz w:val="26"/>
          <w:szCs w:val="26"/>
        </w:rPr>
        <w:t xml:space="preserve"> </w:t>
      </w:r>
    </w:p>
    <w:p w:rsidR="00673CA4" w:rsidRPr="00E006E1" w:rsidRDefault="00673CA4" w:rsidP="00673CA4">
      <w:pPr>
        <w:tabs>
          <w:tab w:val="left" w:pos="540"/>
        </w:tabs>
        <w:ind w:firstLine="540"/>
        <w:jc w:val="center"/>
        <w:rPr>
          <w:sz w:val="26"/>
          <w:szCs w:val="26"/>
        </w:rPr>
      </w:pPr>
      <w:r w:rsidRPr="00E006E1">
        <w:rPr>
          <w:sz w:val="26"/>
          <w:szCs w:val="26"/>
        </w:rPr>
        <w:t>(далее -  М</w:t>
      </w:r>
      <w:r>
        <w:rPr>
          <w:sz w:val="26"/>
          <w:szCs w:val="26"/>
        </w:rPr>
        <w:t>Б</w:t>
      </w:r>
      <w:r w:rsidRPr="00E006E1">
        <w:rPr>
          <w:sz w:val="26"/>
          <w:szCs w:val="26"/>
        </w:rPr>
        <w:t>У «</w:t>
      </w:r>
      <w:r>
        <w:rPr>
          <w:sz w:val="26"/>
          <w:szCs w:val="26"/>
        </w:rPr>
        <w:t>УК РГО</w:t>
      </w:r>
      <w:r w:rsidRPr="00E006E1">
        <w:rPr>
          <w:sz w:val="26"/>
          <w:szCs w:val="26"/>
        </w:rPr>
        <w:t>»).</w:t>
      </w:r>
    </w:p>
    <w:p w:rsidR="00673CA4" w:rsidRPr="00E006E1" w:rsidRDefault="00673CA4" w:rsidP="00673CA4">
      <w:pPr>
        <w:tabs>
          <w:tab w:val="left" w:pos="550"/>
        </w:tabs>
        <w:jc w:val="center"/>
        <w:rPr>
          <w:sz w:val="26"/>
          <w:szCs w:val="26"/>
        </w:rPr>
      </w:pPr>
    </w:p>
    <w:p w:rsidR="00673CA4" w:rsidRPr="00765D94" w:rsidRDefault="00673CA4" w:rsidP="00765D94">
      <w:pPr>
        <w:rPr>
          <w:sz w:val="26"/>
          <w:szCs w:val="26"/>
        </w:rPr>
      </w:pPr>
      <w:r w:rsidRPr="00765D94">
        <w:rPr>
          <w:b/>
          <w:sz w:val="26"/>
          <w:szCs w:val="26"/>
        </w:rPr>
        <w:t>1.</w:t>
      </w:r>
      <w:r w:rsidRPr="00765D94">
        <w:rPr>
          <w:sz w:val="26"/>
          <w:szCs w:val="26"/>
        </w:rPr>
        <w:t xml:space="preserve"> Основание для проведения контрольного мероприятия: </w:t>
      </w:r>
    </w:p>
    <w:p w:rsidR="00673CA4" w:rsidRPr="00765D94" w:rsidRDefault="00673CA4" w:rsidP="00765D94">
      <w:pPr>
        <w:ind w:firstLine="360"/>
        <w:jc w:val="both"/>
        <w:rPr>
          <w:sz w:val="26"/>
          <w:szCs w:val="26"/>
        </w:rPr>
      </w:pPr>
      <w:r w:rsidRPr="00765D94">
        <w:rPr>
          <w:sz w:val="26"/>
          <w:szCs w:val="26"/>
        </w:rPr>
        <w:t>- пункт 2.7. Плана работы Контрольно-счетной палаты Рузского городского округа на 2020 год, утвержденного распоряжением Председателя Контрольно-счетной палаты Рузского городского округа от 27.12.2019 г. № 26;</w:t>
      </w:r>
    </w:p>
    <w:p w:rsidR="00673CA4" w:rsidRPr="00765D94" w:rsidRDefault="00673CA4" w:rsidP="00765D94">
      <w:pPr>
        <w:ind w:firstLine="360"/>
        <w:jc w:val="both"/>
        <w:rPr>
          <w:sz w:val="26"/>
          <w:szCs w:val="26"/>
        </w:rPr>
      </w:pPr>
      <w:r w:rsidRPr="00765D94">
        <w:rPr>
          <w:sz w:val="26"/>
          <w:szCs w:val="26"/>
        </w:rPr>
        <w:t>- распоряжение Председателя Контрольно-счетной палаты Рузского городского округа от 27.01.2020 г. № 1.</w:t>
      </w:r>
    </w:p>
    <w:p w:rsidR="00673CA4" w:rsidRPr="00765D94" w:rsidRDefault="00673CA4" w:rsidP="00765D94">
      <w:pPr>
        <w:tabs>
          <w:tab w:val="left" w:pos="0"/>
        </w:tabs>
        <w:rPr>
          <w:sz w:val="26"/>
          <w:szCs w:val="26"/>
        </w:rPr>
      </w:pPr>
      <w:r w:rsidRPr="00765D94">
        <w:rPr>
          <w:b/>
          <w:sz w:val="26"/>
          <w:szCs w:val="26"/>
        </w:rPr>
        <w:t>2.</w:t>
      </w:r>
      <w:r w:rsidRPr="00765D94">
        <w:rPr>
          <w:sz w:val="26"/>
          <w:szCs w:val="26"/>
        </w:rPr>
        <w:t xml:space="preserve"> Предмет контрольного мероприятия: </w:t>
      </w:r>
    </w:p>
    <w:p w:rsidR="00673CA4" w:rsidRPr="00765D94" w:rsidRDefault="00673CA4" w:rsidP="00765D94">
      <w:pPr>
        <w:jc w:val="both"/>
        <w:rPr>
          <w:sz w:val="26"/>
          <w:szCs w:val="26"/>
        </w:rPr>
      </w:pPr>
      <w:r w:rsidRPr="00765D94">
        <w:rPr>
          <w:sz w:val="26"/>
          <w:szCs w:val="26"/>
        </w:rPr>
        <w:t xml:space="preserve">         Процесс формирования и использования в МБУ «УК РГО» средств бюджета Рузского городского округа, имущества и иных средств, в соответствии с законодательными и нормативными правовыми актами.</w:t>
      </w:r>
    </w:p>
    <w:p w:rsidR="00673CA4" w:rsidRPr="00765D94" w:rsidRDefault="00673CA4" w:rsidP="00765D94">
      <w:pPr>
        <w:jc w:val="both"/>
        <w:rPr>
          <w:sz w:val="26"/>
          <w:szCs w:val="26"/>
        </w:rPr>
      </w:pPr>
      <w:r w:rsidRPr="00765D94">
        <w:rPr>
          <w:b/>
          <w:sz w:val="26"/>
          <w:szCs w:val="26"/>
        </w:rPr>
        <w:t>3.</w:t>
      </w:r>
      <w:r w:rsidRPr="00765D94">
        <w:rPr>
          <w:sz w:val="26"/>
          <w:szCs w:val="26"/>
        </w:rPr>
        <w:t xml:space="preserve"> Объект проверки:</w:t>
      </w:r>
    </w:p>
    <w:p w:rsidR="00673CA4" w:rsidRPr="00765D94" w:rsidRDefault="00673CA4" w:rsidP="00765D94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765D94">
        <w:rPr>
          <w:sz w:val="26"/>
          <w:szCs w:val="26"/>
        </w:rPr>
        <w:t>- Муниципальное бюджетное учреждение «Управляющая компания Рузского городского округа»;</w:t>
      </w:r>
    </w:p>
    <w:p w:rsidR="00673CA4" w:rsidRPr="00765D94" w:rsidRDefault="00673CA4" w:rsidP="00765D94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765D94">
        <w:rPr>
          <w:sz w:val="26"/>
          <w:szCs w:val="26"/>
        </w:rPr>
        <w:t>-   Администрация Рузского городского округа Московской области (ГРБС).</w:t>
      </w:r>
    </w:p>
    <w:p w:rsidR="00673CA4" w:rsidRPr="00765D94" w:rsidRDefault="00673CA4" w:rsidP="00765D94">
      <w:pPr>
        <w:tabs>
          <w:tab w:val="left" w:pos="540"/>
        </w:tabs>
        <w:jc w:val="both"/>
        <w:rPr>
          <w:sz w:val="26"/>
          <w:szCs w:val="26"/>
        </w:rPr>
      </w:pPr>
      <w:r w:rsidRPr="00765D94">
        <w:rPr>
          <w:b/>
          <w:sz w:val="26"/>
          <w:szCs w:val="26"/>
        </w:rPr>
        <w:t>4.</w:t>
      </w:r>
      <w:r w:rsidRPr="00765D94">
        <w:rPr>
          <w:sz w:val="26"/>
          <w:szCs w:val="26"/>
        </w:rPr>
        <w:t xml:space="preserve"> Срок проведения контрольного мероприятия:</w:t>
      </w:r>
    </w:p>
    <w:p w:rsidR="00673CA4" w:rsidRPr="00765D94" w:rsidRDefault="00673CA4" w:rsidP="00765D94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765D94">
        <w:rPr>
          <w:sz w:val="26"/>
          <w:szCs w:val="26"/>
        </w:rPr>
        <w:t>Проверка начата  27 января 2020г., приостановлена 31 января 2020, возобновлена 9 марта 2020 г.  и окончена 27 марта 2020 г.</w:t>
      </w:r>
    </w:p>
    <w:p w:rsidR="00673CA4" w:rsidRPr="00765D94" w:rsidRDefault="00673CA4" w:rsidP="00765D94">
      <w:pPr>
        <w:jc w:val="both"/>
        <w:rPr>
          <w:sz w:val="26"/>
          <w:szCs w:val="26"/>
        </w:rPr>
      </w:pPr>
      <w:r w:rsidRPr="00765D94">
        <w:rPr>
          <w:b/>
          <w:sz w:val="26"/>
          <w:szCs w:val="26"/>
        </w:rPr>
        <w:t>5</w:t>
      </w:r>
      <w:r w:rsidRPr="00765D94">
        <w:rPr>
          <w:sz w:val="26"/>
          <w:szCs w:val="26"/>
        </w:rPr>
        <w:t xml:space="preserve">. Цель контрольного мероприятия: </w:t>
      </w:r>
    </w:p>
    <w:p w:rsidR="00673CA4" w:rsidRPr="00765D94" w:rsidRDefault="00673CA4" w:rsidP="00765D94">
      <w:pPr>
        <w:jc w:val="both"/>
        <w:rPr>
          <w:color w:val="000000"/>
          <w:sz w:val="26"/>
          <w:szCs w:val="26"/>
        </w:rPr>
      </w:pPr>
      <w:r w:rsidRPr="00765D94">
        <w:rPr>
          <w:color w:val="000000"/>
          <w:sz w:val="26"/>
          <w:szCs w:val="26"/>
        </w:rPr>
        <w:t xml:space="preserve">Проверить законность, целевой характер и эффективность использования </w:t>
      </w:r>
      <w:r w:rsidRPr="00765D94">
        <w:rPr>
          <w:bCs/>
          <w:sz w:val="26"/>
          <w:szCs w:val="26"/>
        </w:rPr>
        <w:t>бюджетных средств, выделенных из бюджета Рузского городского округа, средств от</w:t>
      </w:r>
      <w:r w:rsidRPr="00765D94">
        <w:rPr>
          <w:color w:val="000000"/>
          <w:sz w:val="26"/>
          <w:szCs w:val="26"/>
        </w:rPr>
        <w:t xml:space="preserve"> </w:t>
      </w:r>
      <w:r w:rsidRPr="00765D94">
        <w:rPr>
          <w:bCs/>
          <w:sz w:val="26"/>
          <w:szCs w:val="26"/>
        </w:rPr>
        <w:t>предпринимательской и иной приносящей доход деятельности</w:t>
      </w:r>
      <w:r w:rsidRPr="00765D94">
        <w:rPr>
          <w:color w:val="000000"/>
          <w:sz w:val="26"/>
          <w:szCs w:val="26"/>
        </w:rPr>
        <w:t xml:space="preserve"> и соблюдение установленного порядка управления и распоряжения имуществом, закрепленным за </w:t>
      </w:r>
      <w:r w:rsidRPr="00765D94">
        <w:rPr>
          <w:sz w:val="26"/>
          <w:szCs w:val="26"/>
        </w:rPr>
        <w:t>МБУ «УК РГО».</w:t>
      </w:r>
    </w:p>
    <w:p w:rsidR="00673CA4" w:rsidRPr="00765D94" w:rsidRDefault="00673CA4" w:rsidP="00765D94">
      <w:pPr>
        <w:pStyle w:val="c1e0e7eee2fbe9"/>
        <w:jc w:val="both"/>
        <w:rPr>
          <w:sz w:val="26"/>
          <w:szCs w:val="26"/>
        </w:rPr>
      </w:pPr>
      <w:r w:rsidRPr="00765D94">
        <w:rPr>
          <w:b/>
          <w:sz w:val="26"/>
          <w:szCs w:val="26"/>
        </w:rPr>
        <w:t>6.</w:t>
      </w:r>
      <w:r w:rsidRPr="00765D94">
        <w:rPr>
          <w:sz w:val="26"/>
          <w:szCs w:val="26"/>
        </w:rPr>
        <w:t xml:space="preserve"> Проверяемый период деятельности: 2019 год.</w:t>
      </w:r>
    </w:p>
    <w:p w:rsidR="00673CA4" w:rsidRPr="00765D94" w:rsidRDefault="00673CA4" w:rsidP="00765D94">
      <w:pPr>
        <w:jc w:val="both"/>
        <w:rPr>
          <w:sz w:val="26"/>
          <w:szCs w:val="26"/>
        </w:rPr>
      </w:pPr>
      <w:r w:rsidRPr="00765D94">
        <w:rPr>
          <w:b/>
          <w:sz w:val="26"/>
          <w:szCs w:val="26"/>
        </w:rPr>
        <w:t>7.</w:t>
      </w:r>
      <w:r w:rsidRPr="00765D94">
        <w:rPr>
          <w:sz w:val="26"/>
          <w:szCs w:val="26"/>
        </w:rPr>
        <w:t> Краткая характеристика проверяемой сферы формирования и использования средств бюджета Рузского городского округа и деятельности объектов проверки:</w:t>
      </w:r>
    </w:p>
    <w:p w:rsidR="00A05142" w:rsidRPr="00765D94" w:rsidRDefault="00A05142" w:rsidP="00765D94">
      <w:pPr>
        <w:jc w:val="both"/>
        <w:rPr>
          <w:sz w:val="26"/>
          <w:szCs w:val="26"/>
        </w:rPr>
      </w:pPr>
      <w:r w:rsidRPr="00765D94">
        <w:rPr>
          <w:sz w:val="26"/>
          <w:szCs w:val="26"/>
        </w:rPr>
        <w:t xml:space="preserve">Решением Совета депутатов Рузского городского округа Московской области от 30.01.2019г. № 331/33 Муниципальное унитарное предприятие (МУП) «Благоустройство» реорганизовано в форме преобразования его в Муниципальное бюджетное учреждение «Управляющая компания Рузского городского округа». </w:t>
      </w:r>
    </w:p>
    <w:p w:rsidR="00A05142" w:rsidRPr="00765D94" w:rsidRDefault="00A05142" w:rsidP="00765D94">
      <w:pPr>
        <w:ind w:firstLine="709"/>
        <w:jc w:val="both"/>
        <w:rPr>
          <w:sz w:val="26"/>
          <w:szCs w:val="26"/>
        </w:rPr>
      </w:pPr>
      <w:r w:rsidRPr="00765D94">
        <w:rPr>
          <w:sz w:val="26"/>
          <w:szCs w:val="26"/>
        </w:rPr>
        <w:t>МБУ «Управляющая компания Рузского городского округа» создано в целях удовлетворения общественных потребностей юридических и физических лиц в работах, товарах и услугах.</w:t>
      </w:r>
    </w:p>
    <w:p w:rsidR="00A05142" w:rsidRPr="00765D94" w:rsidRDefault="00A05142" w:rsidP="00765D94">
      <w:pPr>
        <w:widowControl w:val="0"/>
        <w:tabs>
          <w:tab w:val="left" w:pos="141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65D94">
        <w:rPr>
          <w:sz w:val="26"/>
          <w:szCs w:val="26"/>
        </w:rPr>
        <w:t xml:space="preserve">           Предметом деятельности Учреждения является управление, эксплуатация многоквартирных жилых домов.</w:t>
      </w:r>
    </w:p>
    <w:p w:rsidR="00A05142" w:rsidRPr="00765D94" w:rsidRDefault="00A05142" w:rsidP="00765D94">
      <w:pPr>
        <w:jc w:val="both"/>
        <w:rPr>
          <w:sz w:val="26"/>
          <w:szCs w:val="26"/>
        </w:rPr>
      </w:pPr>
      <w:r w:rsidRPr="00765D94">
        <w:rPr>
          <w:sz w:val="26"/>
          <w:szCs w:val="26"/>
        </w:rPr>
        <w:t xml:space="preserve">        МБУ «УК РГО» является юридическим лицом, имеет самостоятельный баланс, лицевой счет, открытый в финансовом органе муниципального образования, печать установленного образца, а также  необходимые для осуществления его деятельности штампы, бланки, фирменную символику и другие реквизиты.</w:t>
      </w:r>
    </w:p>
    <w:p w:rsidR="00A05142" w:rsidRPr="00765D94" w:rsidRDefault="00A05142" w:rsidP="00765D94">
      <w:pPr>
        <w:tabs>
          <w:tab w:val="left" w:pos="540"/>
        </w:tabs>
        <w:ind w:firstLine="567"/>
        <w:jc w:val="both"/>
        <w:rPr>
          <w:sz w:val="26"/>
          <w:szCs w:val="26"/>
          <w:lang w:eastAsia="en-US" w:bidi="en-US"/>
        </w:rPr>
      </w:pPr>
      <w:r w:rsidRPr="00765D94">
        <w:rPr>
          <w:sz w:val="26"/>
          <w:szCs w:val="26"/>
        </w:rPr>
        <w:t xml:space="preserve">Всего сумма проверенных средств составила  86 259,3 тыс. рублей. </w:t>
      </w:r>
    </w:p>
    <w:p w:rsidR="00673CA4" w:rsidRPr="00765D94" w:rsidRDefault="00673CA4" w:rsidP="00765D94">
      <w:pPr>
        <w:ind w:firstLine="708"/>
        <w:jc w:val="both"/>
        <w:rPr>
          <w:sz w:val="26"/>
          <w:szCs w:val="26"/>
        </w:rPr>
      </w:pPr>
    </w:p>
    <w:p w:rsidR="00673CA4" w:rsidRPr="00765D94" w:rsidRDefault="00673CA4" w:rsidP="00765D94">
      <w:pPr>
        <w:ind w:firstLine="708"/>
        <w:jc w:val="both"/>
        <w:rPr>
          <w:sz w:val="26"/>
          <w:szCs w:val="26"/>
        </w:rPr>
      </w:pPr>
    </w:p>
    <w:p w:rsidR="00F56307" w:rsidRPr="00765D94" w:rsidRDefault="00F56307" w:rsidP="00765D94">
      <w:pPr>
        <w:ind w:firstLine="708"/>
        <w:jc w:val="both"/>
        <w:rPr>
          <w:sz w:val="26"/>
          <w:szCs w:val="26"/>
        </w:rPr>
      </w:pPr>
      <w:r w:rsidRPr="00765D94">
        <w:rPr>
          <w:sz w:val="26"/>
          <w:szCs w:val="26"/>
        </w:rPr>
        <w:t>В ходе проверки за период с 01.01.201</w:t>
      </w:r>
      <w:r w:rsidR="004F2A57" w:rsidRPr="00765D94">
        <w:rPr>
          <w:sz w:val="26"/>
          <w:szCs w:val="26"/>
        </w:rPr>
        <w:t>9</w:t>
      </w:r>
      <w:r w:rsidRPr="00765D94">
        <w:rPr>
          <w:sz w:val="26"/>
          <w:szCs w:val="26"/>
        </w:rPr>
        <w:t>г. по 31.12.201</w:t>
      </w:r>
      <w:r w:rsidR="004F2A57" w:rsidRPr="00765D94">
        <w:rPr>
          <w:sz w:val="26"/>
          <w:szCs w:val="26"/>
        </w:rPr>
        <w:t>9</w:t>
      </w:r>
      <w:r w:rsidRPr="00765D94">
        <w:rPr>
          <w:sz w:val="26"/>
          <w:szCs w:val="26"/>
        </w:rPr>
        <w:t xml:space="preserve">г. выявлен ряд финансовых нарушений законодательства на сумму </w:t>
      </w:r>
      <w:r w:rsidR="00B81AC4" w:rsidRPr="00765D94">
        <w:rPr>
          <w:b/>
          <w:sz w:val="26"/>
          <w:szCs w:val="26"/>
        </w:rPr>
        <w:t>31 506,0</w:t>
      </w:r>
      <w:r w:rsidR="00CB4ED6" w:rsidRPr="00765D94">
        <w:rPr>
          <w:sz w:val="26"/>
          <w:szCs w:val="26"/>
        </w:rPr>
        <w:t xml:space="preserve"> </w:t>
      </w:r>
      <w:r w:rsidRPr="00765D94">
        <w:rPr>
          <w:b/>
          <w:sz w:val="26"/>
          <w:szCs w:val="26"/>
        </w:rPr>
        <w:t>тыс. руб</w:t>
      </w:r>
      <w:r w:rsidRPr="00765D94">
        <w:rPr>
          <w:sz w:val="26"/>
          <w:szCs w:val="26"/>
        </w:rPr>
        <w:t>лей, в том числе</w:t>
      </w:r>
      <w:r w:rsidR="00CB4ED6" w:rsidRPr="00765D94">
        <w:rPr>
          <w:sz w:val="26"/>
          <w:szCs w:val="26"/>
        </w:rPr>
        <w:t>:</w:t>
      </w:r>
    </w:p>
    <w:p w:rsidR="00093D74" w:rsidRPr="00765D94" w:rsidRDefault="00093D74" w:rsidP="00765D94">
      <w:pPr>
        <w:jc w:val="both"/>
        <w:rPr>
          <w:sz w:val="26"/>
          <w:szCs w:val="26"/>
        </w:rPr>
      </w:pPr>
      <w:r w:rsidRPr="00765D94">
        <w:rPr>
          <w:b/>
          <w:sz w:val="26"/>
          <w:szCs w:val="26"/>
        </w:rPr>
        <w:t xml:space="preserve">- </w:t>
      </w:r>
      <w:r w:rsidRPr="00765D94">
        <w:rPr>
          <w:sz w:val="26"/>
          <w:szCs w:val="26"/>
        </w:rPr>
        <w:t>нецелевое использование денежных средств на сумму</w:t>
      </w:r>
      <w:r w:rsidRPr="00765D94">
        <w:rPr>
          <w:b/>
          <w:sz w:val="26"/>
          <w:szCs w:val="26"/>
        </w:rPr>
        <w:t xml:space="preserve"> 3 381,0 тыс. рублей</w:t>
      </w:r>
    </w:p>
    <w:p w:rsidR="00F56307" w:rsidRPr="00765D94" w:rsidRDefault="00F56307" w:rsidP="00765D94">
      <w:pPr>
        <w:jc w:val="both"/>
        <w:rPr>
          <w:sz w:val="26"/>
          <w:szCs w:val="26"/>
        </w:rPr>
      </w:pPr>
      <w:r w:rsidRPr="00765D94">
        <w:rPr>
          <w:sz w:val="26"/>
          <w:szCs w:val="26"/>
        </w:rPr>
        <w:t xml:space="preserve">- неправомерное расходование бюджетных средств на сумму </w:t>
      </w:r>
      <w:r w:rsidR="00093D74" w:rsidRPr="00765D94">
        <w:rPr>
          <w:b/>
          <w:sz w:val="26"/>
          <w:szCs w:val="26"/>
        </w:rPr>
        <w:t xml:space="preserve">23 221,3 </w:t>
      </w:r>
      <w:r w:rsidRPr="00765D94">
        <w:rPr>
          <w:sz w:val="26"/>
          <w:szCs w:val="26"/>
        </w:rPr>
        <w:t xml:space="preserve"> тыс. рублей;</w:t>
      </w:r>
    </w:p>
    <w:p w:rsidR="000D6B3B" w:rsidRPr="00765D94" w:rsidRDefault="000D6B3B" w:rsidP="00765D94">
      <w:pPr>
        <w:jc w:val="both"/>
        <w:rPr>
          <w:b/>
          <w:sz w:val="26"/>
          <w:szCs w:val="26"/>
        </w:rPr>
      </w:pPr>
      <w:r w:rsidRPr="00765D94">
        <w:rPr>
          <w:sz w:val="26"/>
          <w:szCs w:val="26"/>
        </w:rPr>
        <w:t xml:space="preserve">- нарушение </w:t>
      </w:r>
      <w:r w:rsidR="0069196E" w:rsidRPr="00765D94">
        <w:rPr>
          <w:sz w:val="26"/>
          <w:szCs w:val="26"/>
        </w:rPr>
        <w:t xml:space="preserve">Положения «О порядке владения, пользования и распоряжения муниципальным имуществом, находящимся в собственности Рузского городского округа» </w:t>
      </w:r>
      <w:r w:rsidRPr="00765D94">
        <w:rPr>
          <w:sz w:val="26"/>
          <w:szCs w:val="26"/>
        </w:rPr>
        <w:t xml:space="preserve">на сумму </w:t>
      </w:r>
      <w:r w:rsidRPr="00765D94">
        <w:rPr>
          <w:b/>
          <w:sz w:val="26"/>
          <w:szCs w:val="26"/>
        </w:rPr>
        <w:t>3 751,8 тыс. рублей</w:t>
      </w:r>
      <w:r w:rsidR="0069196E" w:rsidRPr="00765D94">
        <w:rPr>
          <w:b/>
          <w:sz w:val="26"/>
          <w:szCs w:val="26"/>
        </w:rPr>
        <w:t>;</w:t>
      </w:r>
    </w:p>
    <w:p w:rsidR="00513389" w:rsidRPr="00765D94" w:rsidRDefault="00F56307" w:rsidP="00765D94">
      <w:pPr>
        <w:jc w:val="both"/>
        <w:rPr>
          <w:b/>
          <w:sz w:val="26"/>
          <w:szCs w:val="26"/>
        </w:rPr>
      </w:pPr>
      <w:r w:rsidRPr="00765D94">
        <w:rPr>
          <w:sz w:val="26"/>
          <w:szCs w:val="26"/>
        </w:rPr>
        <w:t>- иные финансовые нарушения на сумму</w:t>
      </w:r>
      <w:r w:rsidR="000D6B3B" w:rsidRPr="00765D94">
        <w:rPr>
          <w:sz w:val="26"/>
          <w:szCs w:val="26"/>
        </w:rPr>
        <w:t xml:space="preserve"> </w:t>
      </w:r>
      <w:r w:rsidR="000D6B3B" w:rsidRPr="00765D94">
        <w:rPr>
          <w:b/>
          <w:sz w:val="26"/>
          <w:szCs w:val="26"/>
        </w:rPr>
        <w:t>1 151,9</w:t>
      </w:r>
      <w:r w:rsidR="000D6B3B" w:rsidRPr="00765D94">
        <w:rPr>
          <w:sz w:val="26"/>
          <w:szCs w:val="26"/>
        </w:rPr>
        <w:t xml:space="preserve"> </w:t>
      </w:r>
      <w:r w:rsidRPr="00765D94">
        <w:rPr>
          <w:sz w:val="26"/>
          <w:szCs w:val="26"/>
        </w:rPr>
        <w:t xml:space="preserve"> </w:t>
      </w:r>
      <w:r w:rsidRPr="00765D94">
        <w:rPr>
          <w:b/>
          <w:sz w:val="26"/>
          <w:szCs w:val="26"/>
        </w:rPr>
        <w:t>тыс. рублей</w:t>
      </w:r>
      <w:r w:rsidR="006E2B25" w:rsidRPr="00765D94">
        <w:rPr>
          <w:b/>
          <w:sz w:val="26"/>
          <w:szCs w:val="26"/>
        </w:rPr>
        <w:t>.</w:t>
      </w:r>
    </w:p>
    <w:p w:rsidR="00F5785E" w:rsidRPr="00765D94" w:rsidRDefault="00673CA4" w:rsidP="00765D94">
      <w:pPr>
        <w:jc w:val="both"/>
        <w:rPr>
          <w:b/>
          <w:sz w:val="26"/>
          <w:szCs w:val="26"/>
        </w:rPr>
      </w:pPr>
      <w:r w:rsidRPr="00765D94">
        <w:rPr>
          <w:b/>
          <w:sz w:val="26"/>
          <w:szCs w:val="26"/>
        </w:rPr>
        <w:t>8.</w:t>
      </w:r>
      <w:r w:rsidR="00F5785E" w:rsidRPr="00765D94">
        <w:rPr>
          <w:b/>
          <w:sz w:val="26"/>
          <w:szCs w:val="26"/>
        </w:rPr>
        <w:t>1. Нецелевое использование денежных средств на сумму 3 381,0 тыс. рублей</w:t>
      </w:r>
    </w:p>
    <w:p w:rsidR="00913346" w:rsidRPr="00765D94" w:rsidRDefault="00F5785E" w:rsidP="00765D94">
      <w:pPr>
        <w:ind w:firstLine="540"/>
        <w:jc w:val="both"/>
        <w:rPr>
          <w:sz w:val="26"/>
          <w:szCs w:val="26"/>
        </w:rPr>
      </w:pPr>
      <w:r w:rsidRPr="00765D94">
        <w:rPr>
          <w:sz w:val="26"/>
          <w:szCs w:val="26"/>
        </w:rPr>
        <w:t xml:space="preserve">- </w:t>
      </w:r>
      <w:r w:rsidR="00913346" w:rsidRPr="00765D94">
        <w:rPr>
          <w:sz w:val="26"/>
          <w:szCs w:val="26"/>
        </w:rPr>
        <w:t>В нарушение ст. 306.4 «Нецелевое использование бюджетных средств» Бюджетного кодекса Российской Федерации, нецелевое использованием составило сумму 3 381,0 тыс. рублей. А именно:</w:t>
      </w:r>
    </w:p>
    <w:p w:rsidR="00E33DB7" w:rsidRPr="00765D94" w:rsidRDefault="00F5785E" w:rsidP="00765D94">
      <w:pPr>
        <w:ind w:firstLine="567"/>
        <w:jc w:val="both"/>
        <w:rPr>
          <w:sz w:val="26"/>
          <w:szCs w:val="26"/>
        </w:rPr>
      </w:pPr>
      <w:r w:rsidRPr="00765D94">
        <w:rPr>
          <w:sz w:val="26"/>
          <w:szCs w:val="26"/>
        </w:rPr>
        <w:t xml:space="preserve">В нарушение п. 1 статьи 779 Гражданского кодекса РФ, и п. 2 ст. 18.1. </w:t>
      </w:r>
      <w:proofErr w:type="gramStart"/>
      <w:r w:rsidRPr="00765D94">
        <w:rPr>
          <w:sz w:val="26"/>
          <w:szCs w:val="26"/>
        </w:rPr>
        <w:t>«</w:t>
      </w:r>
      <w:r w:rsidRPr="00765D94">
        <w:rPr>
          <w:bCs/>
          <w:sz w:val="26"/>
          <w:szCs w:val="26"/>
        </w:rPr>
        <w:t>Осуществление деятельности по предоставлению труда работников (персонала)» Федерального закона   от 19.04.1991г. № 1032-1 «О занятости населения в Российской Федерации»,</w:t>
      </w:r>
      <w:r w:rsidRPr="00765D94">
        <w:rPr>
          <w:sz w:val="26"/>
          <w:szCs w:val="26"/>
        </w:rPr>
        <w:t xml:space="preserve"> а также  Порядка формирования и применения бюджетной классификации, утвержденным Приказом Министерства Финансов Российской Федерации от 06.06.2019г. № 85н, и п. 1 ст. 1 Федерального закона от 05.04.2013г. № 44-ФЗ «О контрактной системе в сфере закупок товаров, работ, услуг для обеспечения государственных</w:t>
      </w:r>
      <w:proofErr w:type="gramEnd"/>
      <w:r w:rsidRPr="00765D94">
        <w:rPr>
          <w:sz w:val="26"/>
          <w:szCs w:val="26"/>
        </w:rPr>
        <w:t xml:space="preserve"> и муниципальных нужд» между МБУК «ЦКС» и МБУ «УК РГО» заключен договор от 03.06.2019г. № 39 «Об оказании услуг по предоставлению труда персонала»</w:t>
      </w:r>
      <w:r w:rsidRPr="00765D94">
        <w:rPr>
          <w:b/>
          <w:sz w:val="26"/>
          <w:szCs w:val="26"/>
        </w:rPr>
        <w:t xml:space="preserve"> </w:t>
      </w:r>
      <w:r w:rsidRPr="00765D94">
        <w:rPr>
          <w:sz w:val="26"/>
          <w:szCs w:val="26"/>
        </w:rPr>
        <w:t>на безвозмездной основе.</w:t>
      </w:r>
      <w:r w:rsidR="00E33DB7" w:rsidRPr="00765D94">
        <w:rPr>
          <w:sz w:val="26"/>
          <w:szCs w:val="26"/>
        </w:rPr>
        <w:t xml:space="preserve"> В соответствии с данным договором выплачивалась заработная плата дворникам и  уборщикам служебных помещений, состоящим в штате УК РГО в количестве 26 штатных единиц, обслуживающих учреждения культуры Рузского городского округа (городские, сельские дома культуры и клубы), не имеющих никакого отношения к созданию условий для обеспечения комфортного проживания жителей в многоквартирных домах.</w:t>
      </w:r>
    </w:p>
    <w:p w:rsidR="00E33DB7" w:rsidRPr="00765D94" w:rsidRDefault="00E33DB7" w:rsidP="00765D94">
      <w:pPr>
        <w:jc w:val="both"/>
        <w:rPr>
          <w:sz w:val="26"/>
          <w:szCs w:val="26"/>
        </w:rPr>
      </w:pPr>
      <w:proofErr w:type="gramStart"/>
      <w:r w:rsidRPr="00765D94">
        <w:rPr>
          <w:sz w:val="26"/>
          <w:szCs w:val="26"/>
        </w:rPr>
        <w:t>Заработная плата выплачивалась за счет средств субсидии на иные цели по целевому направлению «</w:t>
      </w:r>
      <w:r w:rsidRPr="00765D94">
        <w:rPr>
          <w:i/>
          <w:sz w:val="26"/>
          <w:szCs w:val="26"/>
        </w:rPr>
        <w:t>на Фонд оплаты труда за счет средств местного бюджета»</w:t>
      </w:r>
      <w:r w:rsidRPr="00765D94">
        <w:rPr>
          <w:sz w:val="26"/>
          <w:szCs w:val="26"/>
        </w:rPr>
        <w:t xml:space="preserve"> </w:t>
      </w:r>
      <w:r w:rsidR="00DD797E" w:rsidRPr="00765D94">
        <w:rPr>
          <w:sz w:val="26"/>
          <w:szCs w:val="26"/>
        </w:rPr>
        <w:t xml:space="preserve">на основании </w:t>
      </w:r>
      <w:r w:rsidRPr="00765D94">
        <w:rPr>
          <w:sz w:val="26"/>
          <w:szCs w:val="26"/>
        </w:rPr>
        <w:t>Соглашения о предоставлении субсидии на иные цели от 01.07.2019 года, в рамках подпрограммы «Создание условий для обеспечения комфортного проживания жителей в многоквартирных домах», муниципальной программы «Формирование современной городской среды» по основному мероприятию  02 «Создание благоприятных условий</w:t>
      </w:r>
      <w:proofErr w:type="gramEnd"/>
      <w:r w:rsidRPr="00765D94">
        <w:rPr>
          <w:sz w:val="26"/>
          <w:szCs w:val="26"/>
        </w:rPr>
        <w:t xml:space="preserve"> для обеспечения комфортного проживания жителей в многоквартирных домах».</w:t>
      </w:r>
    </w:p>
    <w:p w:rsidR="00E33DB7" w:rsidRPr="00765D94" w:rsidRDefault="00E33DB7" w:rsidP="00765D94">
      <w:pPr>
        <w:ind w:firstLine="540"/>
        <w:jc w:val="both"/>
        <w:rPr>
          <w:sz w:val="26"/>
          <w:szCs w:val="26"/>
        </w:rPr>
      </w:pPr>
      <w:r w:rsidRPr="00765D94">
        <w:rPr>
          <w:sz w:val="26"/>
          <w:szCs w:val="26"/>
        </w:rPr>
        <w:t xml:space="preserve">В бюджете  Рузского городского округа на 2019 год и плановый период 2020-2021 годов, утвержденного Решением Совета депутатов Рузского городского округа от 19.12.2018г. № 316/31 (с изменениями) данные расходы предусмотрены по  разделу  0500 «Жилищно-коммунальное хозяйство» по подразделу 0501 «Жилищное хозяйство». </w:t>
      </w:r>
      <w:proofErr w:type="gramStart"/>
      <w:r w:rsidRPr="00765D94">
        <w:rPr>
          <w:sz w:val="26"/>
          <w:szCs w:val="26"/>
        </w:rPr>
        <w:t>Фактически расходы произведены на выполнение работ по содержанию муниципального имущества, переданного по договору оперативного управления в МБУ «Централизованная клубная система», расходы на обеспечение которого</w:t>
      </w:r>
      <w:r w:rsidR="00913346" w:rsidRPr="00765D94">
        <w:rPr>
          <w:sz w:val="26"/>
          <w:szCs w:val="26"/>
        </w:rPr>
        <w:t>,</w:t>
      </w:r>
      <w:r w:rsidRPr="00765D94">
        <w:rPr>
          <w:sz w:val="26"/>
          <w:szCs w:val="26"/>
        </w:rPr>
        <w:t xml:space="preserve"> в бюджете Рузского городского округа предусмотрены по  разделу 0800 «Культура, кинематография» подразделу 0801 «Культура».</w:t>
      </w:r>
      <w:proofErr w:type="gramEnd"/>
    </w:p>
    <w:p w:rsidR="00E27C53" w:rsidRPr="00765D94" w:rsidRDefault="00673CA4" w:rsidP="00765D94">
      <w:pPr>
        <w:ind w:firstLine="540"/>
        <w:jc w:val="both"/>
        <w:rPr>
          <w:sz w:val="26"/>
          <w:szCs w:val="26"/>
        </w:rPr>
      </w:pPr>
      <w:r w:rsidRPr="00765D94">
        <w:rPr>
          <w:b/>
          <w:sz w:val="26"/>
          <w:szCs w:val="26"/>
        </w:rPr>
        <w:t>8.</w:t>
      </w:r>
      <w:r w:rsidR="00093D74" w:rsidRPr="00765D94">
        <w:rPr>
          <w:b/>
          <w:sz w:val="26"/>
          <w:szCs w:val="26"/>
        </w:rPr>
        <w:t>2</w:t>
      </w:r>
      <w:r w:rsidR="002A1D05" w:rsidRPr="00765D94">
        <w:rPr>
          <w:b/>
          <w:sz w:val="26"/>
          <w:szCs w:val="26"/>
        </w:rPr>
        <w:t xml:space="preserve">. </w:t>
      </w:r>
      <w:r w:rsidR="00F56307" w:rsidRPr="00765D94">
        <w:rPr>
          <w:b/>
          <w:sz w:val="26"/>
          <w:szCs w:val="26"/>
        </w:rPr>
        <w:t xml:space="preserve">Неправомерное использование денежных средств в общей сумме </w:t>
      </w:r>
      <w:r w:rsidR="00093D74" w:rsidRPr="00765D94">
        <w:rPr>
          <w:b/>
          <w:sz w:val="26"/>
          <w:szCs w:val="26"/>
        </w:rPr>
        <w:t xml:space="preserve">23 221,3 </w:t>
      </w:r>
      <w:r w:rsidR="00F56307" w:rsidRPr="00765D94">
        <w:rPr>
          <w:b/>
          <w:sz w:val="26"/>
          <w:szCs w:val="26"/>
        </w:rPr>
        <w:t>тыс.</w:t>
      </w:r>
      <w:r w:rsidR="002F3F84" w:rsidRPr="00765D94">
        <w:rPr>
          <w:b/>
          <w:sz w:val="26"/>
          <w:szCs w:val="26"/>
        </w:rPr>
        <w:t xml:space="preserve"> рублей</w:t>
      </w:r>
      <w:r w:rsidR="002F3F84" w:rsidRPr="00765D94">
        <w:rPr>
          <w:sz w:val="26"/>
          <w:szCs w:val="26"/>
        </w:rPr>
        <w:t xml:space="preserve"> </w:t>
      </w:r>
    </w:p>
    <w:p w:rsidR="00E27C53" w:rsidRPr="00765D94" w:rsidRDefault="00E27C53" w:rsidP="00765D94">
      <w:pPr>
        <w:jc w:val="both"/>
        <w:rPr>
          <w:sz w:val="26"/>
          <w:szCs w:val="26"/>
        </w:rPr>
      </w:pPr>
      <w:r w:rsidRPr="00765D94">
        <w:rPr>
          <w:sz w:val="26"/>
          <w:szCs w:val="26"/>
        </w:rPr>
        <w:lastRenderedPageBreak/>
        <w:t>- В результате необоснованно включенной в муниципальное задание площади муниципальных квартир, значащихся в реестре муниципальной собственности, за проверяемый период сумма необоснованно запланированной субсидии на выполнение муниципальной работы,  составила 22 386,0 тыс. рублей.</w:t>
      </w:r>
    </w:p>
    <w:p w:rsidR="00E27C53" w:rsidRPr="00765D94" w:rsidRDefault="00E27C53" w:rsidP="00765D94">
      <w:pPr>
        <w:ind w:firstLine="567"/>
        <w:jc w:val="both"/>
        <w:rPr>
          <w:sz w:val="26"/>
          <w:szCs w:val="26"/>
        </w:rPr>
      </w:pPr>
      <w:r w:rsidRPr="00765D94">
        <w:rPr>
          <w:sz w:val="26"/>
          <w:szCs w:val="26"/>
        </w:rPr>
        <w:t>Субсидия перечислена в полном объеме, в соответствии с утвержденным графиком.</w:t>
      </w:r>
    </w:p>
    <w:p w:rsidR="00E27C53" w:rsidRPr="00765D94" w:rsidRDefault="00E27C53" w:rsidP="00765D94">
      <w:pPr>
        <w:ind w:firstLine="567"/>
        <w:jc w:val="both"/>
        <w:rPr>
          <w:sz w:val="26"/>
          <w:szCs w:val="26"/>
        </w:rPr>
      </w:pPr>
      <w:r w:rsidRPr="00765D94">
        <w:rPr>
          <w:sz w:val="26"/>
          <w:szCs w:val="26"/>
        </w:rPr>
        <w:t>Учредителем определен объем выполняемых работ по муниципальному заданию на 2019 год  – 62,892 тысяч квадратных метров содержания (эксплуатации) имущества, находящегося в муниципальной собственности.</w:t>
      </w:r>
    </w:p>
    <w:p w:rsidR="00E27C53" w:rsidRPr="00765D94" w:rsidRDefault="00E27C53" w:rsidP="00765D94">
      <w:pPr>
        <w:ind w:firstLine="567"/>
        <w:jc w:val="both"/>
        <w:rPr>
          <w:sz w:val="26"/>
          <w:szCs w:val="26"/>
        </w:rPr>
      </w:pPr>
      <w:r w:rsidRPr="00765D94">
        <w:rPr>
          <w:sz w:val="26"/>
          <w:szCs w:val="26"/>
        </w:rPr>
        <w:t>Учреждением в рамках оказания муниципальной услуги фактически осуществлялось содержание общего имущества многоквартирных домов на площади 62,892 тыс. кв. метров.</w:t>
      </w:r>
    </w:p>
    <w:p w:rsidR="00E27C53" w:rsidRPr="00765D94" w:rsidRDefault="00E27C53" w:rsidP="00765D94">
      <w:pPr>
        <w:jc w:val="both"/>
        <w:rPr>
          <w:sz w:val="26"/>
          <w:szCs w:val="26"/>
        </w:rPr>
      </w:pPr>
      <w:r w:rsidRPr="00765D94">
        <w:rPr>
          <w:sz w:val="26"/>
          <w:szCs w:val="26"/>
        </w:rPr>
        <w:t>Какие-либо документы, подтверждающие передачу муниципальной собственности в оперативное управление (в безвозмездное пользование) либо на обслуживание УК РГО, как в проверяемом учреждении, так и в администрации Рузского городского округа отсутствуют. Также отсутствует обоснованный расчет площади муниципального имущества,  указанной в муниципальном задании. Данный показатель соответствует общей площади муниципальных квартир, значащихся в реестре муниципальной собственности, тех многоквартирных домов, общее имущество которых передано в управление УК РГО</w:t>
      </w:r>
      <w:r w:rsidR="00452094" w:rsidRPr="00765D94">
        <w:rPr>
          <w:sz w:val="26"/>
          <w:szCs w:val="26"/>
        </w:rPr>
        <w:t>.</w:t>
      </w:r>
    </w:p>
    <w:p w:rsidR="002B1CF3" w:rsidRPr="00765D94" w:rsidRDefault="00C27E6E" w:rsidP="00765D94">
      <w:pPr>
        <w:jc w:val="both"/>
        <w:rPr>
          <w:sz w:val="26"/>
          <w:szCs w:val="26"/>
        </w:rPr>
      </w:pPr>
      <w:r w:rsidRPr="00765D94">
        <w:rPr>
          <w:sz w:val="26"/>
          <w:szCs w:val="26"/>
        </w:rPr>
        <w:t xml:space="preserve">- В нарушение п. 4.4. </w:t>
      </w:r>
      <w:proofErr w:type="gramStart"/>
      <w:r w:rsidRPr="00765D94">
        <w:rPr>
          <w:sz w:val="26"/>
          <w:szCs w:val="26"/>
        </w:rPr>
        <w:t xml:space="preserve">Положения о размере и условиях оплаты труда работников муниципального бюджетного учреждения Рузского городского округа «Управляющая компания», утвержденного Постановлением Главы Рузского городского округа от 26.03.2019г. № 851 (с изменениями от 22.07.2019г. № 3627) (далее Положение), для водителей по результатам труда  выплачивалась надбавка «за напряженность труда», которая не предусмотрена Положением </w:t>
      </w:r>
      <w:r w:rsidR="00452094" w:rsidRPr="00765D94">
        <w:rPr>
          <w:sz w:val="26"/>
          <w:szCs w:val="26"/>
        </w:rPr>
        <w:t>на общую сумму</w:t>
      </w:r>
      <w:r w:rsidRPr="00765D94">
        <w:rPr>
          <w:sz w:val="26"/>
          <w:szCs w:val="26"/>
        </w:rPr>
        <w:t xml:space="preserve">   146</w:t>
      </w:r>
      <w:r w:rsidR="00452094" w:rsidRPr="00765D94">
        <w:rPr>
          <w:sz w:val="26"/>
          <w:szCs w:val="26"/>
        </w:rPr>
        <w:t>,2</w:t>
      </w:r>
      <w:r w:rsidRPr="00765D94">
        <w:rPr>
          <w:sz w:val="26"/>
          <w:szCs w:val="26"/>
        </w:rPr>
        <w:t> </w:t>
      </w:r>
      <w:r w:rsidR="00452094" w:rsidRPr="00765D94">
        <w:rPr>
          <w:sz w:val="26"/>
          <w:szCs w:val="26"/>
        </w:rPr>
        <w:t xml:space="preserve">тыс. </w:t>
      </w:r>
      <w:r w:rsidRPr="00765D94">
        <w:rPr>
          <w:sz w:val="26"/>
          <w:szCs w:val="26"/>
        </w:rPr>
        <w:t>рублей</w:t>
      </w:r>
      <w:r w:rsidR="00452094" w:rsidRPr="00765D94">
        <w:rPr>
          <w:sz w:val="26"/>
          <w:szCs w:val="26"/>
        </w:rPr>
        <w:t>.</w:t>
      </w:r>
      <w:proofErr w:type="gramEnd"/>
    </w:p>
    <w:p w:rsidR="00452094" w:rsidRPr="00765D94" w:rsidRDefault="00452094" w:rsidP="00765D94">
      <w:pPr>
        <w:jc w:val="both"/>
        <w:rPr>
          <w:sz w:val="26"/>
          <w:szCs w:val="26"/>
        </w:rPr>
      </w:pPr>
      <w:r w:rsidRPr="00765D94">
        <w:rPr>
          <w:sz w:val="26"/>
          <w:szCs w:val="26"/>
        </w:rPr>
        <w:t xml:space="preserve">- В нарушение п. 4.3. Положения работникам учреждения (рабочим) за апрель 2019 года, в соответствии с приказом руководителя, начислено и выплачено денежное поощрение на общую сумму 88,9 тыс. рублей за напряженность труда до 200 % от оклада за фактически отработанное время, в то время как Положением данная надбавка ограничена размером 100,0%. </w:t>
      </w:r>
    </w:p>
    <w:p w:rsidR="00452094" w:rsidRPr="00765D94" w:rsidRDefault="00452094" w:rsidP="00765D94">
      <w:pPr>
        <w:pStyle w:val="aa"/>
        <w:spacing w:before="0" w:beforeAutospacing="0" w:after="0" w:afterAutospacing="0"/>
        <w:ind w:firstLine="150"/>
        <w:jc w:val="both"/>
        <w:rPr>
          <w:sz w:val="26"/>
          <w:szCs w:val="26"/>
        </w:rPr>
      </w:pPr>
      <w:r w:rsidRPr="00765D94">
        <w:rPr>
          <w:sz w:val="26"/>
          <w:szCs w:val="26"/>
        </w:rPr>
        <w:t xml:space="preserve">- В нарушение Положения в проверяемом периоде отдельным водителям учреждения выплачена надбавка за классность в размере 25,0% от должностного оклада, не предусмотренная локальными актами или распорядительными документами на общую сумму 39,6 тыс. рублей. </w:t>
      </w:r>
    </w:p>
    <w:p w:rsidR="00452094" w:rsidRPr="00765D94" w:rsidRDefault="005A2ECA" w:rsidP="00765D94">
      <w:pPr>
        <w:pStyle w:val="aa"/>
        <w:spacing w:before="0" w:beforeAutospacing="0" w:after="0" w:afterAutospacing="0"/>
        <w:ind w:firstLine="150"/>
        <w:jc w:val="both"/>
        <w:rPr>
          <w:sz w:val="26"/>
          <w:szCs w:val="26"/>
        </w:rPr>
      </w:pPr>
      <w:r w:rsidRPr="00765D94">
        <w:rPr>
          <w:sz w:val="26"/>
          <w:szCs w:val="26"/>
        </w:rPr>
        <w:t>- В нарушение ст. 60.1, ст. 282, ст. 284  Трудового кодекса РФ, отдельные работники приняты в Учреждение по совместительству на 1,0 (полную) ставку, в результате чего  неправомерные выплаты по заработной плате составили 560,6 тыс. рублей.</w:t>
      </w:r>
    </w:p>
    <w:p w:rsidR="00EB7D61" w:rsidRPr="00765D94" w:rsidRDefault="00673CA4" w:rsidP="00765D94">
      <w:pPr>
        <w:pStyle w:val="aa"/>
        <w:spacing w:before="0" w:beforeAutospacing="0" w:after="0" w:afterAutospacing="0"/>
        <w:ind w:firstLine="150"/>
        <w:jc w:val="both"/>
        <w:rPr>
          <w:sz w:val="26"/>
          <w:szCs w:val="26"/>
        </w:rPr>
      </w:pPr>
      <w:r w:rsidRPr="00765D94">
        <w:rPr>
          <w:b/>
          <w:sz w:val="26"/>
          <w:szCs w:val="26"/>
        </w:rPr>
        <w:t>8.</w:t>
      </w:r>
      <w:r w:rsidR="00EB7D61" w:rsidRPr="00765D94">
        <w:rPr>
          <w:b/>
          <w:sz w:val="26"/>
          <w:szCs w:val="26"/>
        </w:rPr>
        <w:t xml:space="preserve">3. </w:t>
      </w:r>
      <w:r w:rsidR="000D6B3B" w:rsidRPr="00765D94">
        <w:rPr>
          <w:b/>
          <w:sz w:val="26"/>
          <w:szCs w:val="26"/>
        </w:rPr>
        <w:t xml:space="preserve">    Нарушение </w:t>
      </w:r>
      <w:r w:rsidR="00E752D2" w:rsidRPr="00765D94">
        <w:rPr>
          <w:b/>
          <w:sz w:val="26"/>
          <w:szCs w:val="26"/>
        </w:rPr>
        <w:t>Положения «О порядке владения, пользования и распоряжения муниципальным имуществом, находящимся в собственности Рузского городского округа»</w:t>
      </w:r>
      <w:r w:rsidR="000B5E39" w:rsidRPr="00765D94">
        <w:rPr>
          <w:b/>
          <w:sz w:val="26"/>
          <w:szCs w:val="26"/>
        </w:rPr>
        <w:t xml:space="preserve"> </w:t>
      </w:r>
      <w:r w:rsidR="000D6B3B" w:rsidRPr="00765D94">
        <w:rPr>
          <w:b/>
          <w:sz w:val="26"/>
          <w:szCs w:val="26"/>
        </w:rPr>
        <w:t>на сумму 3 751,8 тыс. рублей выразилось в следующем</w:t>
      </w:r>
      <w:r w:rsidR="000D6B3B" w:rsidRPr="00765D94">
        <w:rPr>
          <w:sz w:val="26"/>
          <w:szCs w:val="26"/>
        </w:rPr>
        <w:t>:</w:t>
      </w:r>
    </w:p>
    <w:p w:rsidR="000D6B3B" w:rsidRPr="00765D94" w:rsidRDefault="000D6B3B" w:rsidP="00765D94">
      <w:pPr>
        <w:jc w:val="both"/>
        <w:rPr>
          <w:sz w:val="26"/>
          <w:szCs w:val="26"/>
        </w:rPr>
      </w:pPr>
      <w:proofErr w:type="gramStart"/>
      <w:r w:rsidRPr="00765D94">
        <w:rPr>
          <w:sz w:val="26"/>
          <w:szCs w:val="26"/>
        </w:rPr>
        <w:t xml:space="preserve">- </w:t>
      </w:r>
      <w:r w:rsidR="00E752D2" w:rsidRPr="00765D94">
        <w:rPr>
          <w:sz w:val="26"/>
          <w:szCs w:val="26"/>
        </w:rPr>
        <w:t xml:space="preserve">В нарушение пункта 5.8 Положения «О порядке владения, пользования и распоряжения муниципальным имуществом, находящимся в собственности Рузского городского округа», утвержденного решением Совета депутатов Рузского городского округа от 06.11.2019 г. № 426/44, а также </w:t>
      </w:r>
      <w:r w:rsidRPr="00765D94">
        <w:rPr>
          <w:sz w:val="26"/>
          <w:szCs w:val="26"/>
        </w:rPr>
        <w:t>п.3.1., 3.2.  раздела 3 «Имущество и иные финансы бюджетного учреждения» Устава,</w:t>
      </w:r>
      <w:r w:rsidR="00E752D2" w:rsidRPr="00765D94">
        <w:rPr>
          <w:sz w:val="26"/>
          <w:szCs w:val="26"/>
        </w:rPr>
        <w:t xml:space="preserve"> Учреждением, в срок не позднее 1 декабря 2019 года не направлен Главе Рузского городского округа</w:t>
      </w:r>
      <w:proofErr w:type="gramEnd"/>
      <w:r w:rsidR="00E752D2" w:rsidRPr="00765D94">
        <w:rPr>
          <w:sz w:val="26"/>
          <w:szCs w:val="26"/>
        </w:rPr>
        <w:t xml:space="preserve"> </w:t>
      </w:r>
      <w:r w:rsidR="00E752D2" w:rsidRPr="00765D94">
        <w:rPr>
          <w:sz w:val="26"/>
          <w:szCs w:val="26"/>
        </w:rPr>
        <w:lastRenderedPageBreak/>
        <w:t>Перечень муниципального имущества (со ссылкой на основани</w:t>
      </w:r>
      <w:proofErr w:type="gramStart"/>
      <w:r w:rsidR="00E752D2" w:rsidRPr="00765D94">
        <w:rPr>
          <w:sz w:val="26"/>
          <w:szCs w:val="26"/>
        </w:rPr>
        <w:t>е</w:t>
      </w:r>
      <w:proofErr w:type="gramEnd"/>
      <w:r w:rsidR="00E752D2" w:rsidRPr="00765D94">
        <w:rPr>
          <w:sz w:val="26"/>
          <w:szCs w:val="26"/>
        </w:rPr>
        <w:t xml:space="preserve"> приобретения, возникновения права оперативного управления) для последующего внесения соответствующих изменений в заключенный (действующий) договор передачи о закреплении муниципального имущества на праве оперативного управления, а также для отражения его в Реестре муниципального имущества в составе </w:t>
      </w:r>
      <w:r w:rsidRPr="00765D94">
        <w:rPr>
          <w:sz w:val="26"/>
          <w:szCs w:val="26"/>
        </w:rPr>
        <w:t xml:space="preserve"> </w:t>
      </w:r>
      <w:r w:rsidR="00E752D2" w:rsidRPr="00765D94">
        <w:rPr>
          <w:sz w:val="26"/>
          <w:szCs w:val="26"/>
        </w:rPr>
        <w:t>5 автомобилей</w:t>
      </w:r>
      <w:r w:rsidRPr="00765D94">
        <w:rPr>
          <w:sz w:val="26"/>
          <w:szCs w:val="26"/>
        </w:rPr>
        <w:t>, приобретенн</w:t>
      </w:r>
      <w:r w:rsidR="00E752D2" w:rsidRPr="00765D94">
        <w:rPr>
          <w:sz w:val="26"/>
          <w:szCs w:val="26"/>
        </w:rPr>
        <w:t>ых</w:t>
      </w:r>
      <w:r w:rsidRPr="00765D94">
        <w:rPr>
          <w:sz w:val="26"/>
          <w:szCs w:val="26"/>
        </w:rPr>
        <w:t xml:space="preserve"> УК РГО за счет средств бюджета округа, но не закрепленного за Учреждением на праве оперативного управления на основании Постановления администрации Рузского городского округа на </w:t>
      </w:r>
      <w:r w:rsidR="00E752D2" w:rsidRPr="00765D94">
        <w:rPr>
          <w:sz w:val="26"/>
          <w:szCs w:val="26"/>
        </w:rPr>
        <w:t xml:space="preserve">общую </w:t>
      </w:r>
      <w:r w:rsidRPr="00765D94">
        <w:rPr>
          <w:sz w:val="26"/>
          <w:szCs w:val="26"/>
        </w:rPr>
        <w:t>сумму 3 751,8 тыс. рублей.</w:t>
      </w:r>
    </w:p>
    <w:p w:rsidR="00F56307" w:rsidRPr="00765D94" w:rsidRDefault="00673CA4" w:rsidP="00765D94">
      <w:pPr>
        <w:jc w:val="both"/>
        <w:rPr>
          <w:sz w:val="26"/>
          <w:szCs w:val="26"/>
        </w:rPr>
      </w:pPr>
      <w:r w:rsidRPr="00765D94">
        <w:rPr>
          <w:b/>
          <w:sz w:val="26"/>
          <w:szCs w:val="26"/>
        </w:rPr>
        <w:t>8.</w:t>
      </w:r>
      <w:r w:rsidR="00EB7D61" w:rsidRPr="00765D94">
        <w:rPr>
          <w:b/>
          <w:sz w:val="26"/>
          <w:szCs w:val="26"/>
        </w:rPr>
        <w:t>4</w:t>
      </w:r>
      <w:r w:rsidR="002A1D05" w:rsidRPr="00765D94">
        <w:rPr>
          <w:b/>
          <w:sz w:val="26"/>
          <w:szCs w:val="26"/>
        </w:rPr>
        <w:t xml:space="preserve">. </w:t>
      </w:r>
      <w:r w:rsidR="00F56307" w:rsidRPr="00765D94">
        <w:rPr>
          <w:b/>
          <w:sz w:val="26"/>
          <w:szCs w:val="26"/>
        </w:rPr>
        <w:t>Иные нарушения в области финансов, налогов и сборов</w:t>
      </w:r>
      <w:r w:rsidR="002B73EF" w:rsidRPr="00765D94">
        <w:rPr>
          <w:b/>
          <w:sz w:val="26"/>
          <w:szCs w:val="26"/>
        </w:rPr>
        <w:t xml:space="preserve"> за счет сре</w:t>
      </w:r>
      <w:proofErr w:type="gramStart"/>
      <w:r w:rsidR="002B73EF" w:rsidRPr="00765D94">
        <w:rPr>
          <w:b/>
          <w:sz w:val="26"/>
          <w:szCs w:val="26"/>
        </w:rPr>
        <w:t>дств пр</w:t>
      </w:r>
      <w:proofErr w:type="gramEnd"/>
      <w:r w:rsidR="002B73EF" w:rsidRPr="00765D94">
        <w:rPr>
          <w:b/>
          <w:sz w:val="26"/>
          <w:szCs w:val="26"/>
        </w:rPr>
        <w:t>едпринимательской и иной приносящей доход деятельности</w:t>
      </w:r>
      <w:r w:rsidR="00F56307" w:rsidRPr="00765D94">
        <w:rPr>
          <w:b/>
          <w:sz w:val="26"/>
          <w:szCs w:val="26"/>
        </w:rPr>
        <w:t xml:space="preserve"> на сумму </w:t>
      </w:r>
      <w:r w:rsidR="002B73EF" w:rsidRPr="00765D94">
        <w:rPr>
          <w:b/>
          <w:sz w:val="26"/>
          <w:szCs w:val="26"/>
        </w:rPr>
        <w:t>1 151,9</w:t>
      </w:r>
      <w:r w:rsidR="002B73EF" w:rsidRPr="00765D94">
        <w:rPr>
          <w:sz w:val="26"/>
          <w:szCs w:val="26"/>
        </w:rPr>
        <w:t xml:space="preserve"> </w:t>
      </w:r>
      <w:r w:rsidR="00F56307" w:rsidRPr="00765D94">
        <w:rPr>
          <w:b/>
          <w:sz w:val="26"/>
          <w:szCs w:val="26"/>
        </w:rPr>
        <w:t xml:space="preserve">тыс. рублей </w:t>
      </w:r>
      <w:r w:rsidR="00F56307" w:rsidRPr="00765D94">
        <w:rPr>
          <w:sz w:val="26"/>
          <w:szCs w:val="26"/>
        </w:rPr>
        <w:t>выразились в следующем:</w:t>
      </w:r>
    </w:p>
    <w:p w:rsidR="00A45175" w:rsidRPr="00765D94" w:rsidRDefault="00A45175" w:rsidP="00765D94">
      <w:pPr>
        <w:jc w:val="both"/>
        <w:rPr>
          <w:sz w:val="26"/>
          <w:szCs w:val="26"/>
        </w:rPr>
      </w:pPr>
      <w:r w:rsidRPr="00765D94">
        <w:rPr>
          <w:sz w:val="26"/>
          <w:szCs w:val="26"/>
        </w:rPr>
        <w:t xml:space="preserve">- В нарушение </w:t>
      </w:r>
      <w:r w:rsidR="0029102B" w:rsidRPr="00765D94">
        <w:rPr>
          <w:sz w:val="26"/>
          <w:szCs w:val="26"/>
        </w:rPr>
        <w:t xml:space="preserve">ст. 60.2., ст. 151 Трудового кодекса </w:t>
      </w:r>
      <w:r w:rsidRPr="00765D94">
        <w:rPr>
          <w:sz w:val="26"/>
          <w:szCs w:val="26"/>
        </w:rPr>
        <w:t>за время замещения основного работника, находящегося в отпуске по беременности и родам  неправомерно выплачена заработная плата в сумме 26,0 тыс. рублей</w:t>
      </w:r>
      <w:r w:rsidR="00891381" w:rsidRPr="00765D94">
        <w:rPr>
          <w:sz w:val="26"/>
          <w:szCs w:val="26"/>
        </w:rPr>
        <w:t>.</w:t>
      </w:r>
    </w:p>
    <w:p w:rsidR="002B73EF" w:rsidRPr="00765D94" w:rsidRDefault="00891381" w:rsidP="00765D94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5D94">
        <w:rPr>
          <w:sz w:val="26"/>
          <w:szCs w:val="26"/>
        </w:rPr>
        <w:t xml:space="preserve">- </w:t>
      </w:r>
      <w:r w:rsidR="002B73EF" w:rsidRPr="00765D94">
        <w:rPr>
          <w:sz w:val="26"/>
          <w:szCs w:val="26"/>
        </w:rPr>
        <w:t>В нарушение п. 4.4. Положения по оплате труда на протяжении 2019 года водителям выплачивалась надбавка «за напряженность труда», не предусмотренная Положением на общую сумму   5,9 тыс.  рублей</w:t>
      </w:r>
      <w:r w:rsidR="002B73EF" w:rsidRPr="00765D94">
        <w:rPr>
          <w:b/>
          <w:sz w:val="26"/>
          <w:szCs w:val="26"/>
        </w:rPr>
        <w:t>.</w:t>
      </w:r>
    </w:p>
    <w:p w:rsidR="00891381" w:rsidRPr="00765D94" w:rsidRDefault="002B73EF" w:rsidP="00765D94">
      <w:pPr>
        <w:jc w:val="both"/>
        <w:rPr>
          <w:sz w:val="26"/>
          <w:szCs w:val="26"/>
        </w:rPr>
      </w:pPr>
      <w:r w:rsidRPr="00765D94">
        <w:rPr>
          <w:sz w:val="26"/>
          <w:szCs w:val="26"/>
        </w:rPr>
        <w:t>- В нарушение ст. 60.1, ст. 282, ст. 284  Трудового кодекса РФ, отдельные работники приняты в Учреждение по совместительству на 1,0 (полную) ставку, в результате чего  неправомерные выплаты по заработной плате составили  сумму  1 120, 0 тыс.  рублей.</w:t>
      </w:r>
    </w:p>
    <w:p w:rsidR="00CD4641" w:rsidRPr="00765D94" w:rsidRDefault="00673CA4" w:rsidP="00765D94">
      <w:pPr>
        <w:jc w:val="both"/>
        <w:rPr>
          <w:b/>
          <w:sz w:val="26"/>
          <w:szCs w:val="26"/>
        </w:rPr>
      </w:pPr>
      <w:r w:rsidRPr="00765D94">
        <w:rPr>
          <w:b/>
          <w:sz w:val="26"/>
          <w:szCs w:val="26"/>
        </w:rPr>
        <w:t>8.</w:t>
      </w:r>
      <w:r w:rsidR="00EB7D61" w:rsidRPr="00765D94">
        <w:rPr>
          <w:b/>
          <w:sz w:val="26"/>
          <w:szCs w:val="26"/>
        </w:rPr>
        <w:t>5</w:t>
      </w:r>
      <w:r w:rsidR="00F56307" w:rsidRPr="00765D94">
        <w:rPr>
          <w:b/>
          <w:sz w:val="26"/>
          <w:szCs w:val="26"/>
        </w:rPr>
        <w:t xml:space="preserve">.   Кроме того, у </w:t>
      </w:r>
      <w:r w:rsidR="00452AC5" w:rsidRPr="00765D94">
        <w:rPr>
          <w:b/>
          <w:sz w:val="26"/>
          <w:szCs w:val="26"/>
        </w:rPr>
        <w:t>Учреждения</w:t>
      </w:r>
      <w:r w:rsidR="00F56307" w:rsidRPr="00765D94">
        <w:rPr>
          <w:b/>
          <w:sz w:val="26"/>
          <w:szCs w:val="26"/>
        </w:rPr>
        <w:t xml:space="preserve"> имеются нарушения и недостатки, которые не повлекли незаконного</w:t>
      </w:r>
      <w:r w:rsidR="00FD2D2C" w:rsidRPr="00765D94">
        <w:rPr>
          <w:b/>
          <w:sz w:val="26"/>
          <w:szCs w:val="26"/>
        </w:rPr>
        <w:t xml:space="preserve"> использования средств бюджета округа</w:t>
      </w:r>
      <w:r w:rsidR="00F56307" w:rsidRPr="00765D94">
        <w:rPr>
          <w:b/>
          <w:sz w:val="26"/>
          <w:szCs w:val="26"/>
        </w:rPr>
        <w:t>:</w:t>
      </w:r>
    </w:p>
    <w:p w:rsidR="0060760C" w:rsidRPr="00765D94" w:rsidRDefault="0060760C" w:rsidP="00765D94">
      <w:pPr>
        <w:pStyle w:val="a5"/>
        <w:tabs>
          <w:tab w:val="left" w:pos="540"/>
        </w:tabs>
        <w:ind w:left="0"/>
        <w:jc w:val="both"/>
        <w:rPr>
          <w:sz w:val="26"/>
          <w:szCs w:val="26"/>
        </w:rPr>
      </w:pPr>
      <w:r w:rsidRPr="00765D94">
        <w:rPr>
          <w:bCs/>
          <w:sz w:val="26"/>
          <w:szCs w:val="26"/>
        </w:rPr>
        <w:t>- В нарушение ст. 24 Федерального закона № 7-ФЗ от 12.01.1996г. «О некоммерческих организациях» в Едином государственном реестре юридических лиц, зарегистрированы отдельные прочие виды деятельности, не предусмотренные Уставом У</w:t>
      </w:r>
      <w:r w:rsidRPr="00765D94">
        <w:rPr>
          <w:sz w:val="26"/>
          <w:szCs w:val="26"/>
        </w:rPr>
        <w:t>чреждения и не соответствующие целям, для достижения которых оно создано.</w:t>
      </w:r>
    </w:p>
    <w:p w:rsidR="007D73A9" w:rsidRPr="00765D94" w:rsidRDefault="007D73A9" w:rsidP="00765D94">
      <w:pPr>
        <w:jc w:val="both"/>
        <w:rPr>
          <w:rFonts w:eastAsia="Calibri"/>
          <w:sz w:val="26"/>
          <w:szCs w:val="26"/>
        </w:rPr>
      </w:pPr>
      <w:r w:rsidRPr="00765D94">
        <w:rPr>
          <w:sz w:val="26"/>
          <w:szCs w:val="26"/>
        </w:rPr>
        <w:t>- В</w:t>
      </w:r>
      <w:r w:rsidRPr="00765D94">
        <w:rPr>
          <w:rFonts w:eastAsia="Calibri"/>
          <w:sz w:val="26"/>
          <w:szCs w:val="26"/>
        </w:rPr>
        <w:t xml:space="preserve"> нарушение п.9, п.11, п.12 раздела 2 «Финансовое обеспечение выполнения муниципального задания» Положения № 400 Учредителем определен объем субсидии на выполнение муниципального задания без утвержденных Постановлением администрации нормативных затрат. </w:t>
      </w:r>
    </w:p>
    <w:p w:rsidR="00943967" w:rsidRPr="00765D94" w:rsidRDefault="00943967" w:rsidP="00765D94">
      <w:pPr>
        <w:jc w:val="both"/>
        <w:rPr>
          <w:sz w:val="26"/>
          <w:szCs w:val="26"/>
        </w:rPr>
      </w:pPr>
      <w:r w:rsidRPr="00765D94">
        <w:rPr>
          <w:sz w:val="26"/>
          <w:szCs w:val="26"/>
        </w:rPr>
        <w:t>- В нарушение Постановления Государственного комитета РФ по статистике от 28.11.1997г. № 78,  а также Приказа Минтранса РФ от 18.09.2008г. № 152 в путевых листах Учреждения маршрут указан так, что не представляется возможным определить километраж за день, соответственно проверить правильность списания горюче-смазочных материалов на расходы, произведенные за счет средств субсидии округа;</w:t>
      </w:r>
    </w:p>
    <w:p w:rsidR="00943967" w:rsidRPr="00765D94" w:rsidRDefault="00943967" w:rsidP="00765D94">
      <w:pPr>
        <w:jc w:val="both"/>
        <w:rPr>
          <w:sz w:val="26"/>
          <w:szCs w:val="26"/>
        </w:rPr>
      </w:pPr>
      <w:r w:rsidRPr="00765D94">
        <w:rPr>
          <w:sz w:val="26"/>
          <w:szCs w:val="26"/>
        </w:rPr>
        <w:t xml:space="preserve">- В нарушение приказа Минздрава РФ № 835н не проводятся </w:t>
      </w:r>
      <w:proofErr w:type="spellStart"/>
      <w:r w:rsidRPr="00765D94">
        <w:rPr>
          <w:sz w:val="26"/>
          <w:szCs w:val="26"/>
        </w:rPr>
        <w:t>предрейсовые</w:t>
      </w:r>
      <w:proofErr w:type="spellEnd"/>
      <w:r w:rsidRPr="00765D94">
        <w:rPr>
          <w:sz w:val="26"/>
          <w:szCs w:val="26"/>
        </w:rPr>
        <w:t xml:space="preserve"> медицинские осмотры водителей непосредственно перед началом рабочей смены в целях обнаружения вредных и опасных факторов, а также состояний здоровья, которые могут препятствовать выполнению человеком трудовой функции;</w:t>
      </w:r>
    </w:p>
    <w:p w:rsidR="005A2ECA" w:rsidRPr="00765D94" w:rsidRDefault="005A2ECA" w:rsidP="00765D94">
      <w:pPr>
        <w:jc w:val="both"/>
        <w:rPr>
          <w:sz w:val="26"/>
          <w:szCs w:val="26"/>
        </w:rPr>
      </w:pPr>
      <w:r w:rsidRPr="00765D94">
        <w:rPr>
          <w:sz w:val="26"/>
          <w:szCs w:val="26"/>
        </w:rPr>
        <w:t>- В нарушение Положения об оплате труда, уборщикам учреждения на протяжении проверяемого периода неправомерно производились доплаты за вредные условия труда в</w:t>
      </w:r>
      <w:r w:rsidRPr="00765D94">
        <w:rPr>
          <w:color w:val="C00000"/>
          <w:sz w:val="26"/>
          <w:szCs w:val="26"/>
        </w:rPr>
        <w:t xml:space="preserve">  </w:t>
      </w:r>
      <w:r w:rsidRPr="00765D94">
        <w:rPr>
          <w:sz w:val="26"/>
          <w:szCs w:val="26"/>
        </w:rPr>
        <w:t xml:space="preserve">размере 12 % от ставки заработной платы. Протокол проведения исследований (испытаний) и измерений идентифицированных вредных и опасных производственных факторов специализированной организацией проверке не предоставлен, аттестация рабочих мест не производилась. Учитывая, что данные работники относятся к категории низкооплачиваемых работников, которым </w:t>
      </w:r>
      <w:r w:rsidRPr="00765D94">
        <w:rPr>
          <w:sz w:val="26"/>
          <w:szCs w:val="26"/>
        </w:rPr>
        <w:lastRenderedPageBreak/>
        <w:t>необходимо ежемесячно доводить выплаты заработной платы до минимально размера труда (не производились), необоснованные выплаты за вредные условия труда не привели к неправомерному использованию денежных средств.</w:t>
      </w:r>
    </w:p>
    <w:p w:rsidR="00093D74" w:rsidRPr="00765D94" w:rsidRDefault="00093D74" w:rsidP="00765D94">
      <w:pPr>
        <w:jc w:val="both"/>
        <w:rPr>
          <w:sz w:val="26"/>
          <w:szCs w:val="26"/>
        </w:rPr>
      </w:pPr>
      <w:r w:rsidRPr="00765D94">
        <w:rPr>
          <w:sz w:val="26"/>
          <w:szCs w:val="26"/>
        </w:rPr>
        <w:t>- В нарушение п.9 Порядка № 1001 Отчет об использовании субсидии на иные цели</w:t>
      </w:r>
      <w:r w:rsidR="00B1648E" w:rsidRPr="00765D94">
        <w:rPr>
          <w:sz w:val="26"/>
          <w:szCs w:val="26"/>
        </w:rPr>
        <w:t xml:space="preserve"> имеет </w:t>
      </w:r>
      <w:r w:rsidRPr="00765D94">
        <w:rPr>
          <w:sz w:val="26"/>
          <w:szCs w:val="26"/>
        </w:rPr>
        <w:t>все суммовые  значения в рублях, тогда как форма Отчета предполагает единицы измерения – тысячи рублей.</w:t>
      </w:r>
    </w:p>
    <w:p w:rsidR="00093D74" w:rsidRPr="00765D94" w:rsidRDefault="00093D74" w:rsidP="00765D94">
      <w:pPr>
        <w:jc w:val="both"/>
        <w:rPr>
          <w:sz w:val="26"/>
          <w:szCs w:val="26"/>
        </w:rPr>
      </w:pPr>
      <w:r w:rsidRPr="00765D94">
        <w:rPr>
          <w:sz w:val="26"/>
          <w:szCs w:val="26"/>
        </w:rPr>
        <w:t>Кроме того,  общая сумма по графе 3 «Плановые назначения (тыс. руб.)»  Отчета об использовании субсидии на иные цели по состоянию на 01.01.2020года имеет искаженное значение и не соответствует фактическому утвержденному плановому назначению доходов</w:t>
      </w:r>
      <w:r w:rsidR="00B1648E" w:rsidRPr="00765D94">
        <w:rPr>
          <w:sz w:val="26"/>
          <w:szCs w:val="26"/>
        </w:rPr>
        <w:t>.</w:t>
      </w:r>
      <w:r w:rsidRPr="00765D94">
        <w:rPr>
          <w:sz w:val="26"/>
          <w:szCs w:val="26"/>
        </w:rPr>
        <w:t xml:space="preserve"> </w:t>
      </w:r>
      <w:r w:rsidR="00B1648E" w:rsidRPr="00765D94">
        <w:rPr>
          <w:sz w:val="26"/>
          <w:szCs w:val="26"/>
        </w:rPr>
        <w:t>А также в</w:t>
      </w:r>
      <w:r w:rsidRPr="00765D94">
        <w:rPr>
          <w:sz w:val="26"/>
          <w:szCs w:val="26"/>
        </w:rPr>
        <w:t xml:space="preserve"> указанном отчете не отражены плановые назначения Субсидии на иные цели</w:t>
      </w:r>
      <w:r w:rsidRPr="00765D94">
        <w:rPr>
          <w:i/>
          <w:sz w:val="26"/>
          <w:szCs w:val="26"/>
        </w:rPr>
        <w:t xml:space="preserve"> </w:t>
      </w:r>
      <w:r w:rsidRPr="00765D94">
        <w:rPr>
          <w:sz w:val="26"/>
          <w:szCs w:val="26"/>
        </w:rPr>
        <w:t xml:space="preserve">на возмещение части затрат, связанных с выполненным ремонтом подъездов МКД из бюджета </w:t>
      </w:r>
      <w:r w:rsidR="00B1648E" w:rsidRPr="00765D94">
        <w:rPr>
          <w:sz w:val="26"/>
          <w:szCs w:val="26"/>
        </w:rPr>
        <w:t>Московской области.</w:t>
      </w:r>
      <w:r w:rsidRPr="00765D94">
        <w:rPr>
          <w:sz w:val="26"/>
          <w:szCs w:val="26"/>
        </w:rPr>
        <w:t xml:space="preserve"> </w:t>
      </w:r>
    </w:p>
    <w:p w:rsidR="006E2B25" w:rsidRPr="00765D94" w:rsidRDefault="006E2B25" w:rsidP="00765D94">
      <w:pPr>
        <w:pStyle w:val="aa"/>
        <w:spacing w:before="0" w:beforeAutospacing="0" w:after="0" w:afterAutospacing="0"/>
        <w:ind w:firstLine="150"/>
        <w:jc w:val="both"/>
        <w:rPr>
          <w:sz w:val="26"/>
          <w:szCs w:val="26"/>
        </w:rPr>
      </w:pPr>
      <w:r w:rsidRPr="00765D94">
        <w:rPr>
          <w:sz w:val="26"/>
          <w:szCs w:val="26"/>
        </w:rPr>
        <w:t>- В нарушение п.5.1. Положения конкретный размер премий за успешное и добросовестное исполнение обязанностей (по итогам года или иной период) в отношении каждого работника устанавливается руководителем Учреждения без раскрытия конечных результатов труда, а также без учета фактически отработанного времени конкретного работника. Данная работа в Учреждении носит формальный характер.</w:t>
      </w:r>
    </w:p>
    <w:p w:rsidR="006E2B25" w:rsidRPr="00765D94" w:rsidRDefault="006E2B25" w:rsidP="00765D94">
      <w:pPr>
        <w:pStyle w:val="aa"/>
        <w:spacing w:before="0" w:beforeAutospacing="0" w:after="0" w:afterAutospacing="0"/>
        <w:ind w:firstLine="150"/>
        <w:jc w:val="both"/>
        <w:rPr>
          <w:sz w:val="26"/>
          <w:szCs w:val="26"/>
        </w:rPr>
      </w:pPr>
      <w:r w:rsidRPr="00765D94">
        <w:rPr>
          <w:sz w:val="26"/>
          <w:szCs w:val="26"/>
        </w:rPr>
        <w:t>- В нарушение п. 3.5. Положения при установлении надбавки к должностному окладу за выслугу лет, проверке не представлен приказ о создании аттестационной комиссии, а также в протоколах</w:t>
      </w:r>
      <w:r w:rsidRPr="00765D94">
        <w:rPr>
          <w:color w:val="FF0000"/>
          <w:sz w:val="26"/>
          <w:szCs w:val="26"/>
        </w:rPr>
        <w:t xml:space="preserve"> </w:t>
      </w:r>
      <w:r w:rsidRPr="00765D94">
        <w:rPr>
          <w:sz w:val="26"/>
          <w:szCs w:val="26"/>
        </w:rPr>
        <w:t>аттестационной комиссии не указан стаж работы каждого сотрудника, дающий право на надбавку за выслугу лет по каждому отдельному предыдущему месту работы, а проставлен суммарный стаж для получения надбавки.  И хотя выборочной проверкой по данному вопросу нарушений не установлено, КСП рекомендовано изменить форму протокола аттестационной комиссии в целях избежания нарушений при начислении доплаты за выслугу лет.</w:t>
      </w:r>
    </w:p>
    <w:p w:rsidR="006E2B25" w:rsidRPr="00765D94" w:rsidRDefault="006E2B25" w:rsidP="00765D94">
      <w:pPr>
        <w:jc w:val="both"/>
        <w:rPr>
          <w:sz w:val="26"/>
          <w:szCs w:val="26"/>
        </w:rPr>
      </w:pPr>
      <w:proofErr w:type="gramStart"/>
      <w:r w:rsidRPr="00765D94">
        <w:rPr>
          <w:sz w:val="26"/>
          <w:szCs w:val="26"/>
        </w:rPr>
        <w:t>- В нарушение Приказа Минфина РФ от 30.03.2015г. № 52н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органами управления государственными внебюджетными фондами, государственными бюджетными учреждениями, и методических указаний по их применению», а также ч. 4 ст. 91 ТК РФ, в табелях учета рабочего времени не отражается фактический режим работы водителей по</w:t>
      </w:r>
      <w:proofErr w:type="gramEnd"/>
      <w:r w:rsidRPr="00765D94">
        <w:rPr>
          <w:sz w:val="26"/>
          <w:szCs w:val="26"/>
        </w:rPr>
        <w:t xml:space="preserve"> графику, у всех сотрудников задокументирована пятидневная рабочая неделя с двумя выходными (суббота, воскресенье). </w:t>
      </w:r>
      <w:proofErr w:type="gramStart"/>
      <w:r w:rsidRPr="00765D94">
        <w:rPr>
          <w:sz w:val="26"/>
          <w:szCs w:val="26"/>
        </w:rPr>
        <w:t xml:space="preserve">В результате чего водителям, работающим по графику сутки через трое, не произведена оплата часов работы в ночные время в повышенном размере. </w:t>
      </w:r>
      <w:proofErr w:type="gramEnd"/>
    </w:p>
    <w:p w:rsidR="006E2B25" w:rsidRPr="00765D94" w:rsidRDefault="006E2B25" w:rsidP="00765D94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765D94">
        <w:rPr>
          <w:sz w:val="26"/>
          <w:szCs w:val="26"/>
        </w:rPr>
        <w:t>- В нарушение статьи п.1.1. 284 ТК РФ, в разделе 5. «Условия оплаты труда» Трудовых договоров для руководителя, его заместителей и специалистов отсутствуют сведения о конкретной процентной надбавке за выслугу лет сотруднику, максимально ограниченная надбавка за  особые условия труда и ежемесячное денежное поощрение (до 70 процентов каждое), а также отсутствует информация о предусмотренной Положением премии за особо важное и сложное задание. Кроме того,  в личных делах сотрудников отсутствуют должностные инструкции работников</w:t>
      </w:r>
    </w:p>
    <w:p w:rsidR="006E2B25" w:rsidRPr="00765D94" w:rsidRDefault="006E2B25" w:rsidP="00765D94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765D94">
        <w:rPr>
          <w:sz w:val="26"/>
          <w:szCs w:val="26"/>
        </w:rPr>
        <w:t>- В Учреждении отсутствует  локальный документ об утверждении правил делопроизводства, в результате чего книга приказов отсутствует, приказы руководителя имеют хаотичную нумерацию, не соблюдается хронология при нумерации.</w:t>
      </w:r>
    </w:p>
    <w:p w:rsidR="006E2B25" w:rsidRPr="00765D94" w:rsidRDefault="006E2B25" w:rsidP="00765D94">
      <w:pPr>
        <w:jc w:val="both"/>
        <w:rPr>
          <w:sz w:val="26"/>
          <w:szCs w:val="26"/>
        </w:rPr>
      </w:pPr>
      <w:proofErr w:type="gramStart"/>
      <w:r w:rsidRPr="00765D94">
        <w:rPr>
          <w:sz w:val="26"/>
          <w:szCs w:val="26"/>
        </w:rPr>
        <w:lastRenderedPageBreak/>
        <w:t>- В Порядке определения объема и условий предоставления субсидии на иные цели, утвержденном Постановлением Администрации Рузского городского округа от 02.04.2019г. № 1001, отсутствует ограничение о предоставляемой из бюджета Рузского городского округа суммы субсидии свыше определенной расчетом и финансово-экономическим обоснованием.</w:t>
      </w:r>
      <w:proofErr w:type="gramEnd"/>
      <w:r w:rsidRPr="00765D94">
        <w:rPr>
          <w:sz w:val="26"/>
          <w:szCs w:val="26"/>
        </w:rPr>
        <w:t xml:space="preserve"> В результате чего, Учреждению Субсидия на иные цели  по целевому направлению «</w:t>
      </w:r>
      <w:r w:rsidRPr="00765D94">
        <w:rPr>
          <w:i/>
          <w:sz w:val="26"/>
          <w:szCs w:val="26"/>
        </w:rPr>
        <w:t>на Фонд оплаты труда за счет средств местного бюджета»</w:t>
      </w:r>
      <w:r w:rsidRPr="00765D94">
        <w:rPr>
          <w:sz w:val="26"/>
          <w:szCs w:val="26"/>
        </w:rPr>
        <w:t xml:space="preserve"> предоставлена по Соглашению в размере больше необходимой расчетной потребности.</w:t>
      </w:r>
    </w:p>
    <w:p w:rsidR="00673CA4" w:rsidRPr="00765D94" w:rsidRDefault="00673CA4" w:rsidP="00765D94">
      <w:pPr>
        <w:contextualSpacing/>
        <w:jc w:val="both"/>
        <w:rPr>
          <w:sz w:val="26"/>
          <w:szCs w:val="26"/>
        </w:rPr>
      </w:pPr>
      <w:r w:rsidRPr="00765D94">
        <w:rPr>
          <w:sz w:val="26"/>
          <w:szCs w:val="26"/>
        </w:rPr>
        <w:t xml:space="preserve">    По результатам контрольного мероприятия Контрольно-счетной палатой Рузского городского округа Московской области:</w:t>
      </w:r>
    </w:p>
    <w:p w:rsidR="00673CA4" w:rsidRPr="00765D94" w:rsidRDefault="00673CA4" w:rsidP="00765D94">
      <w:pPr>
        <w:contextualSpacing/>
        <w:jc w:val="both"/>
        <w:rPr>
          <w:sz w:val="26"/>
          <w:szCs w:val="26"/>
        </w:rPr>
      </w:pPr>
      <w:r w:rsidRPr="00765D94">
        <w:rPr>
          <w:sz w:val="26"/>
          <w:szCs w:val="26"/>
        </w:rPr>
        <w:t xml:space="preserve">-  составлен акт, врученный проверяемой стороне </w:t>
      </w:r>
      <w:r w:rsidR="00A05142" w:rsidRPr="00765D94">
        <w:rPr>
          <w:sz w:val="26"/>
          <w:szCs w:val="26"/>
        </w:rPr>
        <w:t>27</w:t>
      </w:r>
      <w:r w:rsidRPr="00765D94">
        <w:rPr>
          <w:sz w:val="26"/>
          <w:szCs w:val="26"/>
        </w:rPr>
        <w:t>.0</w:t>
      </w:r>
      <w:r w:rsidR="00A05142" w:rsidRPr="00765D94">
        <w:rPr>
          <w:sz w:val="26"/>
          <w:szCs w:val="26"/>
        </w:rPr>
        <w:t>3</w:t>
      </w:r>
      <w:r w:rsidRPr="00765D94">
        <w:rPr>
          <w:sz w:val="26"/>
          <w:szCs w:val="26"/>
        </w:rPr>
        <w:t>.2020г., разногласий на который учреждением не представлено;</w:t>
      </w:r>
    </w:p>
    <w:p w:rsidR="00673CA4" w:rsidRPr="00F7342A" w:rsidRDefault="00673CA4" w:rsidP="00765D94">
      <w:pPr>
        <w:contextualSpacing/>
        <w:jc w:val="both"/>
        <w:rPr>
          <w:sz w:val="26"/>
          <w:szCs w:val="26"/>
        </w:rPr>
      </w:pPr>
      <w:r w:rsidRPr="00765D94">
        <w:rPr>
          <w:sz w:val="26"/>
          <w:szCs w:val="26"/>
        </w:rPr>
        <w:t>- директору М</w:t>
      </w:r>
      <w:r w:rsidR="00A05142" w:rsidRPr="00765D94">
        <w:rPr>
          <w:sz w:val="26"/>
          <w:szCs w:val="26"/>
        </w:rPr>
        <w:t>Б</w:t>
      </w:r>
      <w:r w:rsidRPr="00765D94">
        <w:rPr>
          <w:sz w:val="26"/>
          <w:szCs w:val="26"/>
        </w:rPr>
        <w:t xml:space="preserve">У </w:t>
      </w:r>
      <w:bookmarkStart w:id="0" w:name="_Hlk527036983"/>
      <w:r w:rsidRPr="00765D94">
        <w:rPr>
          <w:sz w:val="26"/>
          <w:szCs w:val="26"/>
        </w:rPr>
        <w:t>«</w:t>
      </w:r>
      <w:bookmarkEnd w:id="0"/>
      <w:r w:rsidR="00A05142" w:rsidRPr="00765D94">
        <w:rPr>
          <w:sz w:val="26"/>
          <w:szCs w:val="26"/>
        </w:rPr>
        <w:t>УК РГО</w:t>
      </w:r>
      <w:r w:rsidRPr="00765D94">
        <w:rPr>
          <w:sz w:val="26"/>
          <w:szCs w:val="26"/>
        </w:rPr>
        <w:t xml:space="preserve"> дело» вручено представление от 17.04.2020г., обязывающее учреждение к принятию мер по устранению выявленных нарушений и недостатков в установленные сроки; к привлечению к дисциплинарной </w:t>
      </w:r>
      <w:r w:rsidRPr="00F7342A">
        <w:rPr>
          <w:sz w:val="26"/>
          <w:szCs w:val="26"/>
        </w:rPr>
        <w:t>ответственности должностных лиц учреждения, виновных в допущенных нарушениях;</w:t>
      </w:r>
    </w:p>
    <w:p w:rsidR="00673CA4" w:rsidRPr="00F7342A" w:rsidRDefault="00673CA4" w:rsidP="00765D94">
      <w:pPr>
        <w:contextualSpacing/>
        <w:jc w:val="both"/>
        <w:rPr>
          <w:sz w:val="26"/>
          <w:szCs w:val="26"/>
        </w:rPr>
      </w:pPr>
      <w:r w:rsidRPr="00F7342A">
        <w:rPr>
          <w:sz w:val="26"/>
          <w:szCs w:val="26"/>
        </w:rPr>
        <w:t>- буд</w:t>
      </w:r>
      <w:r w:rsidR="00765D94" w:rsidRPr="00F7342A">
        <w:rPr>
          <w:sz w:val="26"/>
          <w:szCs w:val="26"/>
        </w:rPr>
        <w:t>у</w:t>
      </w:r>
      <w:r w:rsidRPr="00F7342A">
        <w:rPr>
          <w:sz w:val="26"/>
          <w:szCs w:val="26"/>
        </w:rPr>
        <w:t>т составлен</w:t>
      </w:r>
      <w:r w:rsidR="00765D94" w:rsidRPr="00F7342A">
        <w:rPr>
          <w:sz w:val="26"/>
          <w:szCs w:val="26"/>
        </w:rPr>
        <w:t xml:space="preserve">ы два </w:t>
      </w:r>
      <w:r w:rsidRPr="00F7342A">
        <w:rPr>
          <w:sz w:val="26"/>
          <w:szCs w:val="26"/>
        </w:rPr>
        <w:t>протокол</w:t>
      </w:r>
      <w:r w:rsidR="00765D94" w:rsidRPr="00F7342A">
        <w:rPr>
          <w:sz w:val="26"/>
          <w:szCs w:val="26"/>
        </w:rPr>
        <w:t>а</w:t>
      </w:r>
      <w:r w:rsidRPr="00F7342A">
        <w:rPr>
          <w:sz w:val="26"/>
          <w:szCs w:val="26"/>
        </w:rPr>
        <w:t xml:space="preserve"> об административном правонарушении в отношении </w:t>
      </w:r>
      <w:r w:rsidR="00765D94" w:rsidRPr="00F7342A">
        <w:rPr>
          <w:sz w:val="26"/>
          <w:szCs w:val="26"/>
        </w:rPr>
        <w:t xml:space="preserve">юридического лица МБУ «УК РГО», бывшего заместителя Главы </w:t>
      </w:r>
      <w:r w:rsidR="00F7342A" w:rsidRPr="00F7342A">
        <w:rPr>
          <w:sz w:val="26"/>
          <w:szCs w:val="26"/>
        </w:rPr>
        <w:t>администрации Рузского городского округа</w:t>
      </w:r>
      <w:r w:rsidRPr="00F7342A">
        <w:rPr>
          <w:sz w:val="26"/>
          <w:szCs w:val="26"/>
        </w:rPr>
        <w:t>, которы</w:t>
      </w:r>
      <w:r w:rsidR="00F7342A" w:rsidRPr="00F7342A">
        <w:rPr>
          <w:sz w:val="26"/>
          <w:szCs w:val="26"/>
        </w:rPr>
        <w:t>е</w:t>
      </w:r>
      <w:r w:rsidRPr="00F7342A">
        <w:rPr>
          <w:sz w:val="26"/>
          <w:szCs w:val="26"/>
        </w:rPr>
        <w:t xml:space="preserve"> буд</w:t>
      </w:r>
      <w:r w:rsidR="00F7342A" w:rsidRPr="00F7342A">
        <w:rPr>
          <w:sz w:val="26"/>
          <w:szCs w:val="26"/>
        </w:rPr>
        <w:t>у</w:t>
      </w:r>
      <w:r w:rsidRPr="00F7342A">
        <w:rPr>
          <w:sz w:val="26"/>
          <w:szCs w:val="26"/>
        </w:rPr>
        <w:t>т направлен</w:t>
      </w:r>
      <w:r w:rsidR="00F7342A" w:rsidRPr="00F7342A">
        <w:rPr>
          <w:sz w:val="26"/>
          <w:szCs w:val="26"/>
        </w:rPr>
        <w:t>ы</w:t>
      </w:r>
      <w:r w:rsidRPr="00F7342A">
        <w:rPr>
          <w:sz w:val="26"/>
          <w:szCs w:val="26"/>
        </w:rPr>
        <w:t xml:space="preserve"> мировому судье Рузского судебного района Московской области для рассмотрения и применения мер административного наказания в виде штрафа; </w:t>
      </w:r>
    </w:p>
    <w:p w:rsidR="00673CA4" w:rsidRPr="00765D94" w:rsidRDefault="00673CA4" w:rsidP="00765D94">
      <w:pPr>
        <w:contextualSpacing/>
        <w:jc w:val="both"/>
        <w:rPr>
          <w:sz w:val="26"/>
          <w:szCs w:val="26"/>
        </w:rPr>
      </w:pPr>
      <w:r w:rsidRPr="00F7342A">
        <w:rPr>
          <w:sz w:val="26"/>
          <w:szCs w:val="26"/>
        </w:rPr>
        <w:t>- материалы проверки также будут переданы в  Рузскую городскую прокуратуру.</w:t>
      </w:r>
    </w:p>
    <w:p w:rsidR="00673CA4" w:rsidRPr="00765D94" w:rsidRDefault="00673CA4" w:rsidP="00765D94">
      <w:pPr>
        <w:ind w:firstLine="708"/>
        <w:jc w:val="both"/>
        <w:rPr>
          <w:sz w:val="26"/>
          <w:szCs w:val="26"/>
        </w:rPr>
      </w:pPr>
    </w:p>
    <w:p w:rsidR="00673CA4" w:rsidRPr="00765D94" w:rsidRDefault="00673CA4" w:rsidP="00765D94">
      <w:pPr>
        <w:ind w:firstLine="708"/>
        <w:jc w:val="both"/>
        <w:rPr>
          <w:sz w:val="26"/>
          <w:szCs w:val="26"/>
        </w:rPr>
      </w:pPr>
    </w:p>
    <w:p w:rsidR="00673CA4" w:rsidRPr="00765D94" w:rsidRDefault="00673CA4" w:rsidP="00765D94">
      <w:pPr>
        <w:rPr>
          <w:sz w:val="26"/>
          <w:szCs w:val="26"/>
        </w:rPr>
      </w:pPr>
    </w:p>
    <w:p w:rsidR="00673CA4" w:rsidRPr="00765D94" w:rsidRDefault="00673CA4" w:rsidP="00765D94">
      <w:pPr>
        <w:rPr>
          <w:sz w:val="26"/>
          <w:szCs w:val="26"/>
        </w:rPr>
      </w:pPr>
      <w:r w:rsidRPr="00765D94">
        <w:rPr>
          <w:sz w:val="26"/>
          <w:szCs w:val="26"/>
        </w:rPr>
        <w:t>Заместитель председателя</w:t>
      </w:r>
    </w:p>
    <w:p w:rsidR="00673CA4" w:rsidRPr="00765D94" w:rsidRDefault="00673CA4" w:rsidP="00765D94">
      <w:pPr>
        <w:rPr>
          <w:sz w:val="26"/>
          <w:szCs w:val="26"/>
        </w:rPr>
      </w:pPr>
      <w:r w:rsidRPr="00765D94">
        <w:rPr>
          <w:sz w:val="26"/>
          <w:szCs w:val="26"/>
        </w:rPr>
        <w:t>Контрольно-счетной палаты</w:t>
      </w:r>
    </w:p>
    <w:p w:rsidR="00673CA4" w:rsidRPr="00765D94" w:rsidRDefault="00673CA4" w:rsidP="00765D94">
      <w:pPr>
        <w:rPr>
          <w:sz w:val="26"/>
          <w:szCs w:val="26"/>
        </w:rPr>
      </w:pPr>
      <w:r w:rsidRPr="00765D94">
        <w:rPr>
          <w:sz w:val="26"/>
          <w:szCs w:val="26"/>
        </w:rPr>
        <w:t xml:space="preserve">Рузского городского округа                                                                 С.Л. Шевченко                                                </w:t>
      </w:r>
    </w:p>
    <w:p w:rsidR="00673CA4" w:rsidRPr="00765D94" w:rsidRDefault="00673CA4" w:rsidP="00765D94">
      <w:pPr>
        <w:rPr>
          <w:sz w:val="26"/>
          <w:szCs w:val="26"/>
        </w:rPr>
      </w:pPr>
    </w:p>
    <w:p w:rsidR="0016451C" w:rsidRPr="00765D94" w:rsidRDefault="0016451C" w:rsidP="00765D94">
      <w:pPr>
        <w:tabs>
          <w:tab w:val="left" w:pos="0"/>
        </w:tabs>
        <w:ind w:firstLine="550"/>
        <w:jc w:val="both"/>
        <w:outlineLvl w:val="0"/>
        <w:rPr>
          <w:sz w:val="26"/>
          <w:szCs w:val="26"/>
        </w:rPr>
      </w:pPr>
      <w:r w:rsidRPr="00765D94">
        <w:rPr>
          <w:sz w:val="26"/>
          <w:szCs w:val="26"/>
        </w:rPr>
        <w:t xml:space="preserve">             </w:t>
      </w:r>
    </w:p>
    <w:p w:rsidR="0016451C" w:rsidRPr="00765D94" w:rsidRDefault="0016451C" w:rsidP="00765D94">
      <w:pPr>
        <w:tabs>
          <w:tab w:val="left" w:pos="0"/>
        </w:tabs>
        <w:ind w:firstLine="550"/>
        <w:jc w:val="both"/>
        <w:outlineLvl w:val="0"/>
        <w:rPr>
          <w:sz w:val="26"/>
          <w:szCs w:val="26"/>
        </w:rPr>
      </w:pPr>
    </w:p>
    <w:p w:rsidR="0016451C" w:rsidRPr="00765D94" w:rsidRDefault="0016451C" w:rsidP="00765D94">
      <w:pPr>
        <w:tabs>
          <w:tab w:val="left" w:pos="0"/>
        </w:tabs>
        <w:ind w:firstLine="550"/>
        <w:jc w:val="both"/>
        <w:outlineLvl w:val="0"/>
        <w:rPr>
          <w:sz w:val="26"/>
          <w:szCs w:val="26"/>
        </w:rPr>
      </w:pPr>
      <w:r w:rsidRPr="00765D94">
        <w:rPr>
          <w:sz w:val="26"/>
          <w:szCs w:val="26"/>
        </w:rPr>
        <w:t xml:space="preserve">                                </w:t>
      </w:r>
    </w:p>
    <w:sectPr w:rsidR="0016451C" w:rsidRPr="00765D94" w:rsidSect="005B1508">
      <w:pgSz w:w="11906" w:h="16838"/>
      <w:pgMar w:top="539" w:right="686" w:bottom="1079" w:left="17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E66"/>
    <w:multiLevelType w:val="hybridMultilevel"/>
    <w:tmpl w:val="0F2EAA52"/>
    <w:lvl w:ilvl="0" w:tplc="07B4C8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282583"/>
    <w:multiLevelType w:val="hybridMultilevel"/>
    <w:tmpl w:val="4766A080"/>
    <w:lvl w:ilvl="0" w:tplc="7E4E17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5A30CD"/>
    <w:multiLevelType w:val="hybridMultilevel"/>
    <w:tmpl w:val="5150CE8C"/>
    <w:lvl w:ilvl="0" w:tplc="87427AC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0F1869"/>
    <w:multiLevelType w:val="hybridMultilevel"/>
    <w:tmpl w:val="5BAA1E02"/>
    <w:lvl w:ilvl="0" w:tplc="7F98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F76433F"/>
    <w:multiLevelType w:val="hybridMultilevel"/>
    <w:tmpl w:val="4BF08E8A"/>
    <w:lvl w:ilvl="0" w:tplc="12965E90">
      <w:start w:val="1"/>
      <w:numFmt w:val="decimal"/>
      <w:lvlText w:val="%1."/>
      <w:lvlJc w:val="left"/>
      <w:pPr>
        <w:ind w:left="9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  <w:rPr>
        <w:rFonts w:cs="Times New Roman"/>
      </w:rPr>
    </w:lvl>
  </w:abstractNum>
  <w:abstractNum w:abstractNumId="5">
    <w:nsid w:val="10FD731D"/>
    <w:multiLevelType w:val="hybridMultilevel"/>
    <w:tmpl w:val="FE44F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E63DD"/>
    <w:multiLevelType w:val="hybridMultilevel"/>
    <w:tmpl w:val="6910E340"/>
    <w:lvl w:ilvl="0" w:tplc="907436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943995"/>
    <w:multiLevelType w:val="hybridMultilevel"/>
    <w:tmpl w:val="DDE08DB6"/>
    <w:lvl w:ilvl="0" w:tplc="470CF8F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DCE1ACB"/>
    <w:multiLevelType w:val="hybridMultilevel"/>
    <w:tmpl w:val="0BE6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35DC3"/>
    <w:multiLevelType w:val="hybridMultilevel"/>
    <w:tmpl w:val="7B32B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C520B6B"/>
    <w:multiLevelType w:val="hybridMultilevel"/>
    <w:tmpl w:val="585C4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706CE"/>
    <w:multiLevelType w:val="hybridMultilevel"/>
    <w:tmpl w:val="B526FCD8"/>
    <w:lvl w:ilvl="0" w:tplc="7F98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F98151A"/>
    <w:multiLevelType w:val="hybridMultilevel"/>
    <w:tmpl w:val="5CDE183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2FE21AD0"/>
    <w:multiLevelType w:val="hybridMultilevel"/>
    <w:tmpl w:val="96942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1684B"/>
    <w:multiLevelType w:val="hybridMultilevel"/>
    <w:tmpl w:val="A8F666F2"/>
    <w:lvl w:ilvl="0" w:tplc="AC84CC9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1456853"/>
    <w:multiLevelType w:val="hybridMultilevel"/>
    <w:tmpl w:val="6BAE80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2040F7C"/>
    <w:multiLevelType w:val="hybridMultilevel"/>
    <w:tmpl w:val="749019B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49C77E6"/>
    <w:multiLevelType w:val="hybridMultilevel"/>
    <w:tmpl w:val="1F7637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F1F5BAD"/>
    <w:multiLevelType w:val="multilevel"/>
    <w:tmpl w:val="FD18198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2087217"/>
    <w:multiLevelType w:val="hybridMultilevel"/>
    <w:tmpl w:val="6E448E3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43FD032E"/>
    <w:multiLevelType w:val="hybridMultilevel"/>
    <w:tmpl w:val="47866E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4256FC9"/>
    <w:multiLevelType w:val="hybridMultilevel"/>
    <w:tmpl w:val="6656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87B31"/>
    <w:multiLevelType w:val="hybridMultilevel"/>
    <w:tmpl w:val="954895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6E16FB0"/>
    <w:multiLevelType w:val="hybridMultilevel"/>
    <w:tmpl w:val="0CD00C4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4">
    <w:nsid w:val="48D552D5"/>
    <w:multiLevelType w:val="hybridMultilevel"/>
    <w:tmpl w:val="14822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C29F4"/>
    <w:multiLevelType w:val="hybridMultilevel"/>
    <w:tmpl w:val="92C6210C"/>
    <w:lvl w:ilvl="0" w:tplc="5D5ADA1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2801145"/>
    <w:multiLevelType w:val="hybridMultilevel"/>
    <w:tmpl w:val="B526FCD8"/>
    <w:lvl w:ilvl="0" w:tplc="7F98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FCF3A5A"/>
    <w:multiLevelType w:val="hybridMultilevel"/>
    <w:tmpl w:val="150E1E1A"/>
    <w:lvl w:ilvl="0" w:tplc="B4BE854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1559FC"/>
    <w:multiLevelType w:val="hybridMultilevel"/>
    <w:tmpl w:val="B3D20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C51148"/>
    <w:multiLevelType w:val="hybridMultilevel"/>
    <w:tmpl w:val="EDBE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F0CDF"/>
    <w:multiLevelType w:val="hybridMultilevel"/>
    <w:tmpl w:val="69A2EA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D24D6"/>
    <w:multiLevelType w:val="hybridMultilevel"/>
    <w:tmpl w:val="B2CA66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15"/>
  </w:num>
  <w:num w:numId="5">
    <w:abstractNumId w:val="7"/>
  </w:num>
  <w:num w:numId="6">
    <w:abstractNumId w:val="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23"/>
  </w:num>
  <w:num w:numId="11">
    <w:abstractNumId w:val="17"/>
  </w:num>
  <w:num w:numId="12">
    <w:abstractNumId w:val="24"/>
  </w:num>
  <w:num w:numId="13">
    <w:abstractNumId w:val="21"/>
  </w:num>
  <w:num w:numId="14">
    <w:abstractNumId w:val="8"/>
  </w:num>
  <w:num w:numId="15">
    <w:abstractNumId w:val="0"/>
  </w:num>
  <w:num w:numId="16">
    <w:abstractNumId w:val="25"/>
  </w:num>
  <w:num w:numId="17">
    <w:abstractNumId w:val="12"/>
  </w:num>
  <w:num w:numId="18">
    <w:abstractNumId w:val="14"/>
  </w:num>
  <w:num w:numId="19">
    <w:abstractNumId w:val="6"/>
  </w:num>
  <w:num w:numId="20">
    <w:abstractNumId w:val="16"/>
  </w:num>
  <w:num w:numId="21">
    <w:abstractNumId w:val="9"/>
  </w:num>
  <w:num w:numId="22">
    <w:abstractNumId w:val="18"/>
  </w:num>
  <w:num w:numId="23">
    <w:abstractNumId w:val="17"/>
  </w:num>
  <w:num w:numId="24">
    <w:abstractNumId w:val="26"/>
  </w:num>
  <w:num w:numId="25">
    <w:abstractNumId w:val="2"/>
  </w:num>
  <w:num w:numId="26">
    <w:abstractNumId w:val="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8"/>
  </w:num>
  <w:num w:numId="31">
    <w:abstractNumId w:val="31"/>
  </w:num>
  <w:num w:numId="32">
    <w:abstractNumId w:val="22"/>
  </w:num>
  <w:num w:numId="33">
    <w:abstractNumId w:val="10"/>
  </w:num>
  <w:num w:numId="34">
    <w:abstractNumId w:val="13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49E7"/>
    <w:rsid w:val="0000170E"/>
    <w:rsid w:val="00004F97"/>
    <w:rsid w:val="00006A14"/>
    <w:rsid w:val="00006E25"/>
    <w:rsid w:val="0001669B"/>
    <w:rsid w:val="00017331"/>
    <w:rsid w:val="00023E5D"/>
    <w:rsid w:val="00025D15"/>
    <w:rsid w:val="00032044"/>
    <w:rsid w:val="00043B22"/>
    <w:rsid w:val="00045FD2"/>
    <w:rsid w:val="00062494"/>
    <w:rsid w:val="000633C8"/>
    <w:rsid w:val="00063601"/>
    <w:rsid w:val="0006370D"/>
    <w:rsid w:val="00063BE6"/>
    <w:rsid w:val="00065E12"/>
    <w:rsid w:val="0006725B"/>
    <w:rsid w:val="00070B30"/>
    <w:rsid w:val="00073891"/>
    <w:rsid w:val="000752AC"/>
    <w:rsid w:val="00082E05"/>
    <w:rsid w:val="000838C1"/>
    <w:rsid w:val="00086868"/>
    <w:rsid w:val="00086A4F"/>
    <w:rsid w:val="00093D74"/>
    <w:rsid w:val="0009410F"/>
    <w:rsid w:val="000965EC"/>
    <w:rsid w:val="00096D4E"/>
    <w:rsid w:val="000A4F07"/>
    <w:rsid w:val="000A5B10"/>
    <w:rsid w:val="000A6E4E"/>
    <w:rsid w:val="000B4DE7"/>
    <w:rsid w:val="000B4E97"/>
    <w:rsid w:val="000B56F3"/>
    <w:rsid w:val="000B5E39"/>
    <w:rsid w:val="000C0BEE"/>
    <w:rsid w:val="000C166D"/>
    <w:rsid w:val="000C6C9A"/>
    <w:rsid w:val="000D0FC6"/>
    <w:rsid w:val="000D1DEF"/>
    <w:rsid w:val="000D2697"/>
    <w:rsid w:val="000D3FE8"/>
    <w:rsid w:val="000D6B3B"/>
    <w:rsid w:val="000D7F28"/>
    <w:rsid w:val="000E04E8"/>
    <w:rsid w:val="000F00DC"/>
    <w:rsid w:val="000F0146"/>
    <w:rsid w:val="000F024A"/>
    <w:rsid w:val="000F4D01"/>
    <w:rsid w:val="000F5E1F"/>
    <w:rsid w:val="000F7307"/>
    <w:rsid w:val="000F7A3D"/>
    <w:rsid w:val="00103650"/>
    <w:rsid w:val="0010413E"/>
    <w:rsid w:val="00104D58"/>
    <w:rsid w:val="001106E4"/>
    <w:rsid w:val="00110850"/>
    <w:rsid w:val="00114F79"/>
    <w:rsid w:val="00122073"/>
    <w:rsid w:val="001240F2"/>
    <w:rsid w:val="00124280"/>
    <w:rsid w:val="001249EF"/>
    <w:rsid w:val="00125EEC"/>
    <w:rsid w:val="00127B17"/>
    <w:rsid w:val="001313CB"/>
    <w:rsid w:val="00131595"/>
    <w:rsid w:val="00132CAE"/>
    <w:rsid w:val="00134775"/>
    <w:rsid w:val="00134879"/>
    <w:rsid w:val="001367FD"/>
    <w:rsid w:val="001374E0"/>
    <w:rsid w:val="00144D3C"/>
    <w:rsid w:val="00150150"/>
    <w:rsid w:val="001511B9"/>
    <w:rsid w:val="001516F4"/>
    <w:rsid w:val="00151B40"/>
    <w:rsid w:val="0016451C"/>
    <w:rsid w:val="00166A3D"/>
    <w:rsid w:val="00167556"/>
    <w:rsid w:val="001730F2"/>
    <w:rsid w:val="00177032"/>
    <w:rsid w:val="001810C7"/>
    <w:rsid w:val="001839CA"/>
    <w:rsid w:val="001854DA"/>
    <w:rsid w:val="001857A8"/>
    <w:rsid w:val="00187BC7"/>
    <w:rsid w:val="0019122E"/>
    <w:rsid w:val="00197BAB"/>
    <w:rsid w:val="00197DE1"/>
    <w:rsid w:val="001A34F9"/>
    <w:rsid w:val="001B256F"/>
    <w:rsid w:val="001B3E5A"/>
    <w:rsid w:val="001B59A9"/>
    <w:rsid w:val="001B7CE0"/>
    <w:rsid w:val="001C454A"/>
    <w:rsid w:val="001C488E"/>
    <w:rsid w:val="001C4AA1"/>
    <w:rsid w:val="001D1C5D"/>
    <w:rsid w:val="001D3292"/>
    <w:rsid w:val="001D3D79"/>
    <w:rsid w:val="001D5178"/>
    <w:rsid w:val="001D6E02"/>
    <w:rsid w:val="001E11F2"/>
    <w:rsid w:val="001E3090"/>
    <w:rsid w:val="001E45B4"/>
    <w:rsid w:val="001F181B"/>
    <w:rsid w:val="001F295D"/>
    <w:rsid w:val="001F69DA"/>
    <w:rsid w:val="001F7796"/>
    <w:rsid w:val="00202A3C"/>
    <w:rsid w:val="00203AEA"/>
    <w:rsid w:val="00210613"/>
    <w:rsid w:val="002134A9"/>
    <w:rsid w:val="00215215"/>
    <w:rsid w:val="002155D0"/>
    <w:rsid w:val="00220562"/>
    <w:rsid w:val="00225629"/>
    <w:rsid w:val="00230027"/>
    <w:rsid w:val="00231A77"/>
    <w:rsid w:val="00232A05"/>
    <w:rsid w:val="00233F5E"/>
    <w:rsid w:val="00234896"/>
    <w:rsid w:val="00235829"/>
    <w:rsid w:val="002365A9"/>
    <w:rsid w:val="002374BA"/>
    <w:rsid w:val="00247000"/>
    <w:rsid w:val="00250655"/>
    <w:rsid w:val="002536CC"/>
    <w:rsid w:val="00253CBF"/>
    <w:rsid w:val="00254E26"/>
    <w:rsid w:val="00255376"/>
    <w:rsid w:val="00257275"/>
    <w:rsid w:val="00257E5E"/>
    <w:rsid w:val="00261EBF"/>
    <w:rsid w:val="00265779"/>
    <w:rsid w:val="00267C0D"/>
    <w:rsid w:val="0027190F"/>
    <w:rsid w:val="00273C79"/>
    <w:rsid w:val="0027461B"/>
    <w:rsid w:val="002758AF"/>
    <w:rsid w:val="0028317D"/>
    <w:rsid w:val="002843A8"/>
    <w:rsid w:val="00286579"/>
    <w:rsid w:val="00286E18"/>
    <w:rsid w:val="00290297"/>
    <w:rsid w:val="0029102B"/>
    <w:rsid w:val="00292849"/>
    <w:rsid w:val="002955F5"/>
    <w:rsid w:val="002A196E"/>
    <w:rsid w:val="002A19A2"/>
    <w:rsid w:val="002A1D05"/>
    <w:rsid w:val="002A65C2"/>
    <w:rsid w:val="002A727C"/>
    <w:rsid w:val="002A7E26"/>
    <w:rsid w:val="002B1CF3"/>
    <w:rsid w:val="002B2BD4"/>
    <w:rsid w:val="002B38EB"/>
    <w:rsid w:val="002B5226"/>
    <w:rsid w:val="002B73EF"/>
    <w:rsid w:val="002C086B"/>
    <w:rsid w:val="002C12B6"/>
    <w:rsid w:val="002C1497"/>
    <w:rsid w:val="002C1A80"/>
    <w:rsid w:val="002C1B09"/>
    <w:rsid w:val="002C29F7"/>
    <w:rsid w:val="002C2E93"/>
    <w:rsid w:val="002C3A1E"/>
    <w:rsid w:val="002C6830"/>
    <w:rsid w:val="002D0947"/>
    <w:rsid w:val="002D2218"/>
    <w:rsid w:val="002D38DA"/>
    <w:rsid w:val="002D5083"/>
    <w:rsid w:val="002D6C00"/>
    <w:rsid w:val="002D6C88"/>
    <w:rsid w:val="002D73F7"/>
    <w:rsid w:val="002E0230"/>
    <w:rsid w:val="002E2DBB"/>
    <w:rsid w:val="002E456E"/>
    <w:rsid w:val="002E4BE4"/>
    <w:rsid w:val="002E5CED"/>
    <w:rsid w:val="002E7B52"/>
    <w:rsid w:val="002F1458"/>
    <w:rsid w:val="002F2302"/>
    <w:rsid w:val="002F3E8B"/>
    <w:rsid w:val="002F3F84"/>
    <w:rsid w:val="00310BF3"/>
    <w:rsid w:val="00312973"/>
    <w:rsid w:val="00317399"/>
    <w:rsid w:val="00320A26"/>
    <w:rsid w:val="00322D5D"/>
    <w:rsid w:val="003245A2"/>
    <w:rsid w:val="00326E09"/>
    <w:rsid w:val="00330F3E"/>
    <w:rsid w:val="00336DB3"/>
    <w:rsid w:val="00337A30"/>
    <w:rsid w:val="00337F7B"/>
    <w:rsid w:val="003420E7"/>
    <w:rsid w:val="00342967"/>
    <w:rsid w:val="00350BC7"/>
    <w:rsid w:val="00351ED5"/>
    <w:rsid w:val="00352E4E"/>
    <w:rsid w:val="00355413"/>
    <w:rsid w:val="00357500"/>
    <w:rsid w:val="00363DFE"/>
    <w:rsid w:val="00366D6A"/>
    <w:rsid w:val="00370C5B"/>
    <w:rsid w:val="003731A5"/>
    <w:rsid w:val="00374D46"/>
    <w:rsid w:val="00375645"/>
    <w:rsid w:val="00376F4F"/>
    <w:rsid w:val="00377AEB"/>
    <w:rsid w:val="00380359"/>
    <w:rsid w:val="0038051A"/>
    <w:rsid w:val="0038217B"/>
    <w:rsid w:val="003848D9"/>
    <w:rsid w:val="00384A77"/>
    <w:rsid w:val="00385521"/>
    <w:rsid w:val="00387360"/>
    <w:rsid w:val="00392C72"/>
    <w:rsid w:val="00393986"/>
    <w:rsid w:val="00396B9A"/>
    <w:rsid w:val="003A2230"/>
    <w:rsid w:val="003A399D"/>
    <w:rsid w:val="003A3B3B"/>
    <w:rsid w:val="003A3E35"/>
    <w:rsid w:val="003A5AFB"/>
    <w:rsid w:val="003A6ABF"/>
    <w:rsid w:val="003A73EC"/>
    <w:rsid w:val="003B6925"/>
    <w:rsid w:val="003C012C"/>
    <w:rsid w:val="003D170C"/>
    <w:rsid w:val="003D501A"/>
    <w:rsid w:val="003E233D"/>
    <w:rsid w:val="003E525D"/>
    <w:rsid w:val="003E6943"/>
    <w:rsid w:val="003E7D0C"/>
    <w:rsid w:val="003F0225"/>
    <w:rsid w:val="003F0669"/>
    <w:rsid w:val="003F163B"/>
    <w:rsid w:val="003F22B2"/>
    <w:rsid w:val="003F33EA"/>
    <w:rsid w:val="003F76A3"/>
    <w:rsid w:val="003F7B46"/>
    <w:rsid w:val="00401B1A"/>
    <w:rsid w:val="00403874"/>
    <w:rsid w:val="00404395"/>
    <w:rsid w:val="004043FF"/>
    <w:rsid w:val="00404B63"/>
    <w:rsid w:val="004056BE"/>
    <w:rsid w:val="0041191F"/>
    <w:rsid w:val="00416D95"/>
    <w:rsid w:val="00420BCD"/>
    <w:rsid w:val="00422488"/>
    <w:rsid w:val="00425528"/>
    <w:rsid w:val="004276FF"/>
    <w:rsid w:val="00434254"/>
    <w:rsid w:val="0043440B"/>
    <w:rsid w:val="00436A64"/>
    <w:rsid w:val="00436CCB"/>
    <w:rsid w:val="00437D40"/>
    <w:rsid w:val="004404A8"/>
    <w:rsid w:val="004413E1"/>
    <w:rsid w:val="00443812"/>
    <w:rsid w:val="00451561"/>
    <w:rsid w:val="00452094"/>
    <w:rsid w:val="00452AC5"/>
    <w:rsid w:val="00453B08"/>
    <w:rsid w:val="00460277"/>
    <w:rsid w:val="00461DF8"/>
    <w:rsid w:val="004641FA"/>
    <w:rsid w:val="004647D7"/>
    <w:rsid w:val="00465388"/>
    <w:rsid w:val="004706BA"/>
    <w:rsid w:val="00473192"/>
    <w:rsid w:val="00474119"/>
    <w:rsid w:val="0048287D"/>
    <w:rsid w:val="00484DE5"/>
    <w:rsid w:val="00486E9A"/>
    <w:rsid w:val="00486FEB"/>
    <w:rsid w:val="0049065D"/>
    <w:rsid w:val="00492906"/>
    <w:rsid w:val="00493ADE"/>
    <w:rsid w:val="0049730F"/>
    <w:rsid w:val="0049765A"/>
    <w:rsid w:val="004B51FD"/>
    <w:rsid w:val="004C07DB"/>
    <w:rsid w:val="004C24E0"/>
    <w:rsid w:val="004C62B1"/>
    <w:rsid w:val="004D2947"/>
    <w:rsid w:val="004D6E20"/>
    <w:rsid w:val="004F0B3F"/>
    <w:rsid w:val="004F0C53"/>
    <w:rsid w:val="004F2A57"/>
    <w:rsid w:val="004F3ABB"/>
    <w:rsid w:val="004F590E"/>
    <w:rsid w:val="00500F7E"/>
    <w:rsid w:val="0050155E"/>
    <w:rsid w:val="0050355A"/>
    <w:rsid w:val="00507132"/>
    <w:rsid w:val="00507DD5"/>
    <w:rsid w:val="00511064"/>
    <w:rsid w:val="00513389"/>
    <w:rsid w:val="00513F8C"/>
    <w:rsid w:val="00515B00"/>
    <w:rsid w:val="00515C47"/>
    <w:rsid w:val="0052681B"/>
    <w:rsid w:val="005355C0"/>
    <w:rsid w:val="00535A8D"/>
    <w:rsid w:val="0053784C"/>
    <w:rsid w:val="00540C2F"/>
    <w:rsid w:val="005418AD"/>
    <w:rsid w:val="005516CE"/>
    <w:rsid w:val="00554BED"/>
    <w:rsid w:val="005637DE"/>
    <w:rsid w:val="00567C88"/>
    <w:rsid w:val="00570C35"/>
    <w:rsid w:val="00571072"/>
    <w:rsid w:val="005753E9"/>
    <w:rsid w:val="005819DC"/>
    <w:rsid w:val="00582118"/>
    <w:rsid w:val="00583A3D"/>
    <w:rsid w:val="00584872"/>
    <w:rsid w:val="005863C6"/>
    <w:rsid w:val="00591343"/>
    <w:rsid w:val="00595009"/>
    <w:rsid w:val="0059644F"/>
    <w:rsid w:val="005A2ECA"/>
    <w:rsid w:val="005A3C3C"/>
    <w:rsid w:val="005B12DE"/>
    <w:rsid w:val="005B1508"/>
    <w:rsid w:val="005B22C4"/>
    <w:rsid w:val="005C0715"/>
    <w:rsid w:val="005C1B6E"/>
    <w:rsid w:val="005C1C4B"/>
    <w:rsid w:val="005C6C8D"/>
    <w:rsid w:val="005C6E0A"/>
    <w:rsid w:val="005C6F32"/>
    <w:rsid w:val="005D00AB"/>
    <w:rsid w:val="005D31ED"/>
    <w:rsid w:val="005D3D3F"/>
    <w:rsid w:val="005E1255"/>
    <w:rsid w:val="005E2B5E"/>
    <w:rsid w:val="005E3AD5"/>
    <w:rsid w:val="005E592F"/>
    <w:rsid w:val="005E6324"/>
    <w:rsid w:val="005F6FDD"/>
    <w:rsid w:val="00601B3D"/>
    <w:rsid w:val="0060251F"/>
    <w:rsid w:val="006068EC"/>
    <w:rsid w:val="00607378"/>
    <w:rsid w:val="0060760C"/>
    <w:rsid w:val="00607BF6"/>
    <w:rsid w:val="00607DC2"/>
    <w:rsid w:val="0062524C"/>
    <w:rsid w:val="006302EA"/>
    <w:rsid w:val="00632D9F"/>
    <w:rsid w:val="00633B19"/>
    <w:rsid w:val="00634B33"/>
    <w:rsid w:val="00640454"/>
    <w:rsid w:val="00642582"/>
    <w:rsid w:val="0064531F"/>
    <w:rsid w:val="006453E7"/>
    <w:rsid w:val="00646705"/>
    <w:rsid w:val="00655118"/>
    <w:rsid w:val="00660F02"/>
    <w:rsid w:val="00663647"/>
    <w:rsid w:val="00670CCB"/>
    <w:rsid w:val="00671E67"/>
    <w:rsid w:val="00672D56"/>
    <w:rsid w:val="00673CA4"/>
    <w:rsid w:val="00675DE8"/>
    <w:rsid w:val="00681EB4"/>
    <w:rsid w:val="0068321E"/>
    <w:rsid w:val="00687F1D"/>
    <w:rsid w:val="006904C6"/>
    <w:rsid w:val="00691616"/>
    <w:rsid w:val="0069196E"/>
    <w:rsid w:val="0069722A"/>
    <w:rsid w:val="006A1820"/>
    <w:rsid w:val="006A2B8A"/>
    <w:rsid w:val="006A3541"/>
    <w:rsid w:val="006A4DB8"/>
    <w:rsid w:val="006A6837"/>
    <w:rsid w:val="006B0964"/>
    <w:rsid w:val="006B1192"/>
    <w:rsid w:val="006B2D38"/>
    <w:rsid w:val="006B5B10"/>
    <w:rsid w:val="006B693D"/>
    <w:rsid w:val="006C02BF"/>
    <w:rsid w:val="006C318D"/>
    <w:rsid w:val="006C4B70"/>
    <w:rsid w:val="006D2473"/>
    <w:rsid w:val="006E28F7"/>
    <w:rsid w:val="006E2B25"/>
    <w:rsid w:val="006E3D40"/>
    <w:rsid w:val="006F00A2"/>
    <w:rsid w:val="006F24C6"/>
    <w:rsid w:val="006F5BA2"/>
    <w:rsid w:val="006F7494"/>
    <w:rsid w:val="006F7F7E"/>
    <w:rsid w:val="00702568"/>
    <w:rsid w:val="007114B2"/>
    <w:rsid w:val="00711D7B"/>
    <w:rsid w:val="0071302E"/>
    <w:rsid w:val="007146DD"/>
    <w:rsid w:val="007156A4"/>
    <w:rsid w:val="00717AA3"/>
    <w:rsid w:val="007226CF"/>
    <w:rsid w:val="007275DE"/>
    <w:rsid w:val="00731757"/>
    <w:rsid w:val="00736FFA"/>
    <w:rsid w:val="00740C2E"/>
    <w:rsid w:val="00744E44"/>
    <w:rsid w:val="00751046"/>
    <w:rsid w:val="00751B5F"/>
    <w:rsid w:val="00754116"/>
    <w:rsid w:val="00756C11"/>
    <w:rsid w:val="007579D8"/>
    <w:rsid w:val="00760691"/>
    <w:rsid w:val="00763108"/>
    <w:rsid w:val="00765D94"/>
    <w:rsid w:val="00770EF3"/>
    <w:rsid w:val="00775B59"/>
    <w:rsid w:val="007823B6"/>
    <w:rsid w:val="00787094"/>
    <w:rsid w:val="00787838"/>
    <w:rsid w:val="0079168E"/>
    <w:rsid w:val="007964F2"/>
    <w:rsid w:val="007A068E"/>
    <w:rsid w:val="007A1766"/>
    <w:rsid w:val="007A18C3"/>
    <w:rsid w:val="007A2DCB"/>
    <w:rsid w:val="007A3AE2"/>
    <w:rsid w:val="007A3B68"/>
    <w:rsid w:val="007A5F0A"/>
    <w:rsid w:val="007B1EC1"/>
    <w:rsid w:val="007B3240"/>
    <w:rsid w:val="007B34D3"/>
    <w:rsid w:val="007B3901"/>
    <w:rsid w:val="007C6E3A"/>
    <w:rsid w:val="007D08F9"/>
    <w:rsid w:val="007D1ABF"/>
    <w:rsid w:val="007D237F"/>
    <w:rsid w:val="007D3935"/>
    <w:rsid w:val="007D465D"/>
    <w:rsid w:val="007D73A9"/>
    <w:rsid w:val="007E421B"/>
    <w:rsid w:val="007E573B"/>
    <w:rsid w:val="007E66BF"/>
    <w:rsid w:val="007E78F8"/>
    <w:rsid w:val="007F1CC1"/>
    <w:rsid w:val="007F4688"/>
    <w:rsid w:val="007F792E"/>
    <w:rsid w:val="008012D2"/>
    <w:rsid w:val="00805E7A"/>
    <w:rsid w:val="008063A1"/>
    <w:rsid w:val="0081081F"/>
    <w:rsid w:val="00814CF0"/>
    <w:rsid w:val="00817962"/>
    <w:rsid w:val="008208FB"/>
    <w:rsid w:val="00822F49"/>
    <w:rsid w:val="008249E7"/>
    <w:rsid w:val="00824C34"/>
    <w:rsid w:val="00824F0A"/>
    <w:rsid w:val="008276DF"/>
    <w:rsid w:val="00827AF3"/>
    <w:rsid w:val="008317F3"/>
    <w:rsid w:val="00833BF7"/>
    <w:rsid w:val="00834405"/>
    <w:rsid w:val="008359D6"/>
    <w:rsid w:val="00840A4B"/>
    <w:rsid w:val="008533B3"/>
    <w:rsid w:val="00857766"/>
    <w:rsid w:val="00862D63"/>
    <w:rsid w:val="00865E79"/>
    <w:rsid w:val="0086656B"/>
    <w:rsid w:val="00872D66"/>
    <w:rsid w:val="00873202"/>
    <w:rsid w:val="00874071"/>
    <w:rsid w:val="008775EB"/>
    <w:rsid w:val="00877869"/>
    <w:rsid w:val="00877A85"/>
    <w:rsid w:val="00880069"/>
    <w:rsid w:val="00884C4D"/>
    <w:rsid w:val="00885F11"/>
    <w:rsid w:val="00887705"/>
    <w:rsid w:val="00890232"/>
    <w:rsid w:val="00890913"/>
    <w:rsid w:val="00891381"/>
    <w:rsid w:val="008A11D1"/>
    <w:rsid w:val="008A1562"/>
    <w:rsid w:val="008A1A76"/>
    <w:rsid w:val="008A25B9"/>
    <w:rsid w:val="008A57C0"/>
    <w:rsid w:val="008B0003"/>
    <w:rsid w:val="008B1F31"/>
    <w:rsid w:val="008B51F0"/>
    <w:rsid w:val="008C1186"/>
    <w:rsid w:val="008C12FB"/>
    <w:rsid w:val="008C7506"/>
    <w:rsid w:val="008D324E"/>
    <w:rsid w:val="008D3FB8"/>
    <w:rsid w:val="008D5ABA"/>
    <w:rsid w:val="008D66BC"/>
    <w:rsid w:val="008E10CF"/>
    <w:rsid w:val="008E27EC"/>
    <w:rsid w:val="008E6EA3"/>
    <w:rsid w:val="008F096F"/>
    <w:rsid w:val="008F22AB"/>
    <w:rsid w:val="008F46D3"/>
    <w:rsid w:val="008F5D64"/>
    <w:rsid w:val="00901B67"/>
    <w:rsid w:val="009038D1"/>
    <w:rsid w:val="00904270"/>
    <w:rsid w:val="00905B48"/>
    <w:rsid w:val="0091091D"/>
    <w:rsid w:val="00910ACB"/>
    <w:rsid w:val="009125C8"/>
    <w:rsid w:val="00913346"/>
    <w:rsid w:val="00917954"/>
    <w:rsid w:val="00921530"/>
    <w:rsid w:val="00927E3E"/>
    <w:rsid w:val="00931D41"/>
    <w:rsid w:val="00935465"/>
    <w:rsid w:val="00936EA7"/>
    <w:rsid w:val="009372A4"/>
    <w:rsid w:val="009403D0"/>
    <w:rsid w:val="00943636"/>
    <w:rsid w:val="00943967"/>
    <w:rsid w:val="00945B2B"/>
    <w:rsid w:val="0095101C"/>
    <w:rsid w:val="0095158F"/>
    <w:rsid w:val="009538BC"/>
    <w:rsid w:val="00957E2D"/>
    <w:rsid w:val="00961012"/>
    <w:rsid w:val="009616F4"/>
    <w:rsid w:val="00972D6F"/>
    <w:rsid w:val="0097300A"/>
    <w:rsid w:val="0097306C"/>
    <w:rsid w:val="00975572"/>
    <w:rsid w:val="0098284D"/>
    <w:rsid w:val="009857C4"/>
    <w:rsid w:val="00986B5A"/>
    <w:rsid w:val="00992608"/>
    <w:rsid w:val="00997772"/>
    <w:rsid w:val="009A16DD"/>
    <w:rsid w:val="009A32FB"/>
    <w:rsid w:val="009A4C10"/>
    <w:rsid w:val="009A5452"/>
    <w:rsid w:val="009A6902"/>
    <w:rsid w:val="009A7A62"/>
    <w:rsid w:val="009A7FD4"/>
    <w:rsid w:val="009B1B0E"/>
    <w:rsid w:val="009B3F00"/>
    <w:rsid w:val="009B74EA"/>
    <w:rsid w:val="009C0277"/>
    <w:rsid w:val="009C5836"/>
    <w:rsid w:val="009D078D"/>
    <w:rsid w:val="009D1CA3"/>
    <w:rsid w:val="009D5FE1"/>
    <w:rsid w:val="009E082A"/>
    <w:rsid w:val="009E13C1"/>
    <w:rsid w:val="009E24C6"/>
    <w:rsid w:val="009E2DCA"/>
    <w:rsid w:val="009E68AE"/>
    <w:rsid w:val="009F2DED"/>
    <w:rsid w:val="009F39C4"/>
    <w:rsid w:val="009F5BBF"/>
    <w:rsid w:val="009F72E9"/>
    <w:rsid w:val="00A02ED0"/>
    <w:rsid w:val="00A03317"/>
    <w:rsid w:val="00A0424E"/>
    <w:rsid w:val="00A05142"/>
    <w:rsid w:val="00A05E75"/>
    <w:rsid w:val="00A07285"/>
    <w:rsid w:val="00A1155E"/>
    <w:rsid w:val="00A13899"/>
    <w:rsid w:val="00A2567B"/>
    <w:rsid w:val="00A25B96"/>
    <w:rsid w:val="00A30BE1"/>
    <w:rsid w:val="00A313EA"/>
    <w:rsid w:val="00A32B5B"/>
    <w:rsid w:val="00A34846"/>
    <w:rsid w:val="00A3557D"/>
    <w:rsid w:val="00A361A5"/>
    <w:rsid w:val="00A36758"/>
    <w:rsid w:val="00A37D17"/>
    <w:rsid w:val="00A421A7"/>
    <w:rsid w:val="00A4514F"/>
    <w:rsid w:val="00A45175"/>
    <w:rsid w:val="00A46A44"/>
    <w:rsid w:val="00A50E5E"/>
    <w:rsid w:val="00A5319F"/>
    <w:rsid w:val="00A63631"/>
    <w:rsid w:val="00A65038"/>
    <w:rsid w:val="00A6599F"/>
    <w:rsid w:val="00A67FD9"/>
    <w:rsid w:val="00A73656"/>
    <w:rsid w:val="00A75180"/>
    <w:rsid w:val="00A76BB3"/>
    <w:rsid w:val="00A84FC9"/>
    <w:rsid w:val="00A8559C"/>
    <w:rsid w:val="00A92BD0"/>
    <w:rsid w:val="00A92E9A"/>
    <w:rsid w:val="00A9437D"/>
    <w:rsid w:val="00AA3445"/>
    <w:rsid w:val="00AB2B8B"/>
    <w:rsid w:val="00AB458B"/>
    <w:rsid w:val="00AC1350"/>
    <w:rsid w:val="00AC2C20"/>
    <w:rsid w:val="00AC2DCE"/>
    <w:rsid w:val="00AC4BDC"/>
    <w:rsid w:val="00AC6A1E"/>
    <w:rsid w:val="00AC6CF0"/>
    <w:rsid w:val="00AD16B1"/>
    <w:rsid w:val="00AD2D2F"/>
    <w:rsid w:val="00AD3833"/>
    <w:rsid w:val="00AE249B"/>
    <w:rsid w:val="00AE55C8"/>
    <w:rsid w:val="00AF2F06"/>
    <w:rsid w:val="00AF4FF9"/>
    <w:rsid w:val="00AF5A67"/>
    <w:rsid w:val="00B00AD0"/>
    <w:rsid w:val="00B0524F"/>
    <w:rsid w:val="00B069AD"/>
    <w:rsid w:val="00B07364"/>
    <w:rsid w:val="00B07534"/>
    <w:rsid w:val="00B07ED7"/>
    <w:rsid w:val="00B13036"/>
    <w:rsid w:val="00B152A8"/>
    <w:rsid w:val="00B1648E"/>
    <w:rsid w:val="00B16534"/>
    <w:rsid w:val="00B17147"/>
    <w:rsid w:val="00B2125E"/>
    <w:rsid w:val="00B21E80"/>
    <w:rsid w:val="00B22C9E"/>
    <w:rsid w:val="00B22D18"/>
    <w:rsid w:val="00B23CE4"/>
    <w:rsid w:val="00B24AC5"/>
    <w:rsid w:val="00B265DD"/>
    <w:rsid w:val="00B26DC2"/>
    <w:rsid w:val="00B27DE4"/>
    <w:rsid w:val="00B30EA4"/>
    <w:rsid w:val="00B326DD"/>
    <w:rsid w:val="00B3598E"/>
    <w:rsid w:val="00B367FF"/>
    <w:rsid w:val="00B4022A"/>
    <w:rsid w:val="00B406BA"/>
    <w:rsid w:val="00B4088A"/>
    <w:rsid w:val="00B4437D"/>
    <w:rsid w:val="00B523FC"/>
    <w:rsid w:val="00B57AEA"/>
    <w:rsid w:val="00B60330"/>
    <w:rsid w:val="00B6309D"/>
    <w:rsid w:val="00B6370D"/>
    <w:rsid w:val="00B64B09"/>
    <w:rsid w:val="00B65DBB"/>
    <w:rsid w:val="00B710AE"/>
    <w:rsid w:val="00B7111F"/>
    <w:rsid w:val="00B71569"/>
    <w:rsid w:val="00B74CA9"/>
    <w:rsid w:val="00B7659D"/>
    <w:rsid w:val="00B76A1C"/>
    <w:rsid w:val="00B8158B"/>
    <w:rsid w:val="00B81AC4"/>
    <w:rsid w:val="00B84492"/>
    <w:rsid w:val="00B8484B"/>
    <w:rsid w:val="00B84C60"/>
    <w:rsid w:val="00B85496"/>
    <w:rsid w:val="00B859FB"/>
    <w:rsid w:val="00B8618F"/>
    <w:rsid w:val="00B9072D"/>
    <w:rsid w:val="00B92561"/>
    <w:rsid w:val="00B94C42"/>
    <w:rsid w:val="00B94D31"/>
    <w:rsid w:val="00BA0257"/>
    <w:rsid w:val="00BA11DA"/>
    <w:rsid w:val="00BA6127"/>
    <w:rsid w:val="00BB1213"/>
    <w:rsid w:val="00BB1DCA"/>
    <w:rsid w:val="00BB2F3C"/>
    <w:rsid w:val="00BB3E24"/>
    <w:rsid w:val="00BB71EB"/>
    <w:rsid w:val="00BD2B56"/>
    <w:rsid w:val="00BD367F"/>
    <w:rsid w:val="00BE347C"/>
    <w:rsid w:val="00BE4959"/>
    <w:rsid w:val="00BF658C"/>
    <w:rsid w:val="00BF7A8F"/>
    <w:rsid w:val="00C037F1"/>
    <w:rsid w:val="00C06B49"/>
    <w:rsid w:val="00C11ABB"/>
    <w:rsid w:val="00C13D61"/>
    <w:rsid w:val="00C13FE0"/>
    <w:rsid w:val="00C14AFA"/>
    <w:rsid w:val="00C15452"/>
    <w:rsid w:val="00C20C47"/>
    <w:rsid w:val="00C25514"/>
    <w:rsid w:val="00C267DB"/>
    <w:rsid w:val="00C27E6E"/>
    <w:rsid w:val="00C32AA7"/>
    <w:rsid w:val="00C333C9"/>
    <w:rsid w:val="00C341CB"/>
    <w:rsid w:val="00C3702A"/>
    <w:rsid w:val="00C43682"/>
    <w:rsid w:val="00C453F2"/>
    <w:rsid w:val="00C46DB7"/>
    <w:rsid w:val="00C46FBC"/>
    <w:rsid w:val="00C51BEE"/>
    <w:rsid w:val="00C51FD4"/>
    <w:rsid w:val="00C64E47"/>
    <w:rsid w:val="00C65B40"/>
    <w:rsid w:val="00C65FCF"/>
    <w:rsid w:val="00C671A6"/>
    <w:rsid w:val="00C67B9F"/>
    <w:rsid w:val="00C71E6C"/>
    <w:rsid w:val="00C72CD2"/>
    <w:rsid w:val="00C73ACC"/>
    <w:rsid w:val="00C80332"/>
    <w:rsid w:val="00C81280"/>
    <w:rsid w:val="00C838FD"/>
    <w:rsid w:val="00C83FA2"/>
    <w:rsid w:val="00C92CD7"/>
    <w:rsid w:val="00C9460D"/>
    <w:rsid w:val="00CA030B"/>
    <w:rsid w:val="00CA210D"/>
    <w:rsid w:val="00CA4786"/>
    <w:rsid w:val="00CA61D2"/>
    <w:rsid w:val="00CA6F63"/>
    <w:rsid w:val="00CA7907"/>
    <w:rsid w:val="00CB38B1"/>
    <w:rsid w:val="00CB4ED6"/>
    <w:rsid w:val="00CB5A1D"/>
    <w:rsid w:val="00CC19FF"/>
    <w:rsid w:val="00CC30D6"/>
    <w:rsid w:val="00CC5485"/>
    <w:rsid w:val="00CC797C"/>
    <w:rsid w:val="00CD0375"/>
    <w:rsid w:val="00CD3BD0"/>
    <w:rsid w:val="00CD4641"/>
    <w:rsid w:val="00CD6364"/>
    <w:rsid w:val="00CE1B91"/>
    <w:rsid w:val="00CE437B"/>
    <w:rsid w:val="00CE46C2"/>
    <w:rsid w:val="00CE46F5"/>
    <w:rsid w:val="00D10EBD"/>
    <w:rsid w:val="00D13BA4"/>
    <w:rsid w:val="00D14837"/>
    <w:rsid w:val="00D15F73"/>
    <w:rsid w:val="00D1656D"/>
    <w:rsid w:val="00D21D29"/>
    <w:rsid w:val="00D22EF5"/>
    <w:rsid w:val="00D31BE8"/>
    <w:rsid w:val="00D320C6"/>
    <w:rsid w:val="00D3328F"/>
    <w:rsid w:val="00D35FC9"/>
    <w:rsid w:val="00D37BCA"/>
    <w:rsid w:val="00D40275"/>
    <w:rsid w:val="00D43C58"/>
    <w:rsid w:val="00D44681"/>
    <w:rsid w:val="00D50EB4"/>
    <w:rsid w:val="00D542B4"/>
    <w:rsid w:val="00D54AAB"/>
    <w:rsid w:val="00D56949"/>
    <w:rsid w:val="00D61722"/>
    <w:rsid w:val="00D624F9"/>
    <w:rsid w:val="00D63F45"/>
    <w:rsid w:val="00D709C2"/>
    <w:rsid w:val="00D71C74"/>
    <w:rsid w:val="00D72884"/>
    <w:rsid w:val="00D73C5F"/>
    <w:rsid w:val="00D74F2C"/>
    <w:rsid w:val="00D77AB7"/>
    <w:rsid w:val="00D80781"/>
    <w:rsid w:val="00D8103E"/>
    <w:rsid w:val="00D87B9D"/>
    <w:rsid w:val="00D87F4D"/>
    <w:rsid w:val="00D90BC2"/>
    <w:rsid w:val="00D93D9F"/>
    <w:rsid w:val="00D9785B"/>
    <w:rsid w:val="00DA5C45"/>
    <w:rsid w:val="00DA65B1"/>
    <w:rsid w:val="00DB0447"/>
    <w:rsid w:val="00DC3ACB"/>
    <w:rsid w:val="00DC4B51"/>
    <w:rsid w:val="00DC6FEA"/>
    <w:rsid w:val="00DD0331"/>
    <w:rsid w:val="00DD0EEA"/>
    <w:rsid w:val="00DD4D9D"/>
    <w:rsid w:val="00DD5044"/>
    <w:rsid w:val="00DD57BD"/>
    <w:rsid w:val="00DD78B7"/>
    <w:rsid w:val="00DD797E"/>
    <w:rsid w:val="00DE111C"/>
    <w:rsid w:val="00DE2A24"/>
    <w:rsid w:val="00DE49E1"/>
    <w:rsid w:val="00DE53D4"/>
    <w:rsid w:val="00DE6CFB"/>
    <w:rsid w:val="00DF3BF6"/>
    <w:rsid w:val="00E044E0"/>
    <w:rsid w:val="00E04B6A"/>
    <w:rsid w:val="00E115CF"/>
    <w:rsid w:val="00E22F0E"/>
    <w:rsid w:val="00E27AEB"/>
    <w:rsid w:val="00E27C53"/>
    <w:rsid w:val="00E3084F"/>
    <w:rsid w:val="00E33DB7"/>
    <w:rsid w:val="00E33EEF"/>
    <w:rsid w:val="00E34914"/>
    <w:rsid w:val="00E35C3B"/>
    <w:rsid w:val="00E36676"/>
    <w:rsid w:val="00E405F7"/>
    <w:rsid w:val="00E50E04"/>
    <w:rsid w:val="00E57A9E"/>
    <w:rsid w:val="00E57B6E"/>
    <w:rsid w:val="00E60E13"/>
    <w:rsid w:val="00E6100C"/>
    <w:rsid w:val="00E62366"/>
    <w:rsid w:val="00E658A9"/>
    <w:rsid w:val="00E70E2E"/>
    <w:rsid w:val="00E74442"/>
    <w:rsid w:val="00E74A92"/>
    <w:rsid w:val="00E752D2"/>
    <w:rsid w:val="00E8325E"/>
    <w:rsid w:val="00E8529E"/>
    <w:rsid w:val="00E86A1A"/>
    <w:rsid w:val="00E95523"/>
    <w:rsid w:val="00E957E0"/>
    <w:rsid w:val="00EA0161"/>
    <w:rsid w:val="00EA29B1"/>
    <w:rsid w:val="00EA7087"/>
    <w:rsid w:val="00EB089E"/>
    <w:rsid w:val="00EB52C4"/>
    <w:rsid w:val="00EB77A5"/>
    <w:rsid w:val="00EB7D61"/>
    <w:rsid w:val="00EB7DA8"/>
    <w:rsid w:val="00EC0124"/>
    <w:rsid w:val="00EC5C52"/>
    <w:rsid w:val="00ED101A"/>
    <w:rsid w:val="00ED4A5A"/>
    <w:rsid w:val="00EE7AAC"/>
    <w:rsid w:val="00EF0955"/>
    <w:rsid w:val="00EF11D4"/>
    <w:rsid w:val="00EF2A99"/>
    <w:rsid w:val="00EF387F"/>
    <w:rsid w:val="00F06405"/>
    <w:rsid w:val="00F0674E"/>
    <w:rsid w:val="00F07D0F"/>
    <w:rsid w:val="00F1018E"/>
    <w:rsid w:val="00F1146F"/>
    <w:rsid w:val="00F128D2"/>
    <w:rsid w:val="00F17138"/>
    <w:rsid w:val="00F21642"/>
    <w:rsid w:val="00F24703"/>
    <w:rsid w:val="00F31A09"/>
    <w:rsid w:val="00F403EA"/>
    <w:rsid w:val="00F40B02"/>
    <w:rsid w:val="00F414E7"/>
    <w:rsid w:val="00F41581"/>
    <w:rsid w:val="00F41804"/>
    <w:rsid w:val="00F43FA4"/>
    <w:rsid w:val="00F561C6"/>
    <w:rsid w:val="00F56307"/>
    <w:rsid w:val="00F568A4"/>
    <w:rsid w:val="00F5785E"/>
    <w:rsid w:val="00F61AAA"/>
    <w:rsid w:val="00F61C19"/>
    <w:rsid w:val="00F64987"/>
    <w:rsid w:val="00F66997"/>
    <w:rsid w:val="00F7342A"/>
    <w:rsid w:val="00F772C7"/>
    <w:rsid w:val="00F805D5"/>
    <w:rsid w:val="00F91B2A"/>
    <w:rsid w:val="00F9287B"/>
    <w:rsid w:val="00F93000"/>
    <w:rsid w:val="00FA1926"/>
    <w:rsid w:val="00FA4B32"/>
    <w:rsid w:val="00FA63E2"/>
    <w:rsid w:val="00FA7BEB"/>
    <w:rsid w:val="00FB4410"/>
    <w:rsid w:val="00FB6CF6"/>
    <w:rsid w:val="00FC3406"/>
    <w:rsid w:val="00FC3DDA"/>
    <w:rsid w:val="00FC4765"/>
    <w:rsid w:val="00FC4A52"/>
    <w:rsid w:val="00FC50BA"/>
    <w:rsid w:val="00FC7029"/>
    <w:rsid w:val="00FD2D2C"/>
    <w:rsid w:val="00FD4CB1"/>
    <w:rsid w:val="00FD533D"/>
    <w:rsid w:val="00FD6E8F"/>
    <w:rsid w:val="00FE1B6D"/>
    <w:rsid w:val="00FE1DC5"/>
    <w:rsid w:val="00FE26CC"/>
    <w:rsid w:val="00FE3E63"/>
    <w:rsid w:val="00FE65E9"/>
    <w:rsid w:val="00FE7CCA"/>
    <w:rsid w:val="00FF047B"/>
    <w:rsid w:val="00FF0D04"/>
    <w:rsid w:val="00FF330D"/>
    <w:rsid w:val="00FF3A5B"/>
    <w:rsid w:val="00FF5D91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4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1A09"/>
    <w:rPr>
      <w:rFonts w:cs="Times New Roman"/>
      <w:sz w:val="2"/>
    </w:rPr>
  </w:style>
  <w:style w:type="paragraph" w:customStyle="1" w:styleId="CharChar">
    <w:name w:val="Char Char Знак Знак Знак"/>
    <w:basedOn w:val="a"/>
    <w:uiPriority w:val="99"/>
    <w:rsid w:val="00082E0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2"/>
    <w:basedOn w:val="a"/>
    <w:link w:val="20"/>
    <w:rsid w:val="009977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997772"/>
    <w:rPr>
      <w:rFonts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CE437B"/>
    <w:pPr>
      <w:ind w:left="720"/>
      <w:contextualSpacing/>
    </w:pPr>
    <w:rPr>
      <w:szCs w:val="20"/>
    </w:rPr>
  </w:style>
  <w:style w:type="paragraph" w:styleId="a7">
    <w:name w:val="Body Text Indent"/>
    <w:basedOn w:val="a"/>
    <w:link w:val="a8"/>
    <w:uiPriority w:val="99"/>
    <w:rsid w:val="00BF7A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F7A8F"/>
    <w:rPr>
      <w:rFonts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D54AAB"/>
    <w:rPr>
      <w:sz w:val="24"/>
    </w:rPr>
  </w:style>
  <w:style w:type="character" w:styleId="a9">
    <w:name w:val="Hyperlink"/>
    <w:basedOn w:val="a0"/>
    <w:uiPriority w:val="99"/>
    <w:semiHidden/>
    <w:rsid w:val="00A4514F"/>
    <w:rPr>
      <w:rFonts w:cs="Times New Roman"/>
      <w:color w:val="0000FF"/>
      <w:u w:val="single"/>
    </w:rPr>
  </w:style>
  <w:style w:type="paragraph" w:customStyle="1" w:styleId="CharChar1">
    <w:name w:val="Char Char Знак Знак Знак1"/>
    <w:basedOn w:val="a"/>
    <w:uiPriority w:val="99"/>
    <w:rsid w:val="00C4368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2">
    <w:name w:val="Char Char Знак Знак Знак2"/>
    <w:basedOn w:val="a"/>
    <w:uiPriority w:val="99"/>
    <w:rsid w:val="00AB2B8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a">
    <w:name w:val="Normal (Web)"/>
    <w:basedOn w:val="a"/>
    <w:uiPriority w:val="99"/>
    <w:unhideWhenUsed/>
    <w:rsid w:val="00FD53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533D"/>
  </w:style>
  <w:style w:type="paragraph" w:customStyle="1" w:styleId="c1e0e7eee2fbe9">
    <w:name w:val="Бc1аe0зe7оeeвe2ыfbйe9"/>
    <w:rsid w:val="00673CA4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19F0E-2491-48D4-8E39-E472A197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Admin</Company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User10</dc:creator>
  <cp:lastModifiedBy>User</cp:lastModifiedBy>
  <cp:revision>6</cp:revision>
  <cp:lastPrinted>2020-04-17T17:12:00Z</cp:lastPrinted>
  <dcterms:created xsi:type="dcterms:W3CDTF">2020-04-20T08:55:00Z</dcterms:created>
  <dcterms:modified xsi:type="dcterms:W3CDTF">2020-04-20T11:53:00Z</dcterms:modified>
</cp:coreProperties>
</file>