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B1" w:rsidRDefault="009063B1" w:rsidP="009063B1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ерждено</w:t>
      </w:r>
    </w:p>
    <w:p w:rsidR="009063B1" w:rsidRDefault="009063B1" w:rsidP="009063B1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3E7C28" w:rsidRDefault="009063B1" w:rsidP="009063B1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Рузского </w:t>
      </w:r>
      <w:r w:rsidR="003E7C28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063B1" w:rsidRDefault="009063B1" w:rsidP="009063B1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74DD1">
        <w:rPr>
          <w:rFonts w:ascii="Times New Roman" w:hAnsi="Times New Roman" w:cs="Times New Roman"/>
          <w:sz w:val="28"/>
          <w:szCs w:val="28"/>
        </w:rPr>
        <w:t xml:space="preserve"> 16.08.</w:t>
      </w:r>
      <w:r w:rsidR="009317D6">
        <w:rPr>
          <w:rFonts w:ascii="Times New Roman" w:hAnsi="Times New Roman" w:cs="Times New Roman"/>
          <w:sz w:val="28"/>
          <w:szCs w:val="28"/>
        </w:rPr>
        <w:t>201</w:t>
      </w:r>
      <w:r w:rsidR="003E7C28">
        <w:rPr>
          <w:rFonts w:ascii="Times New Roman" w:hAnsi="Times New Roman" w:cs="Times New Roman"/>
          <w:sz w:val="28"/>
          <w:szCs w:val="28"/>
        </w:rPr>
        <w:t>7</w:t>
      </w:r>
      <w:r w:rsidR="009317D6"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74DD1">
        <w:rPr>
          <w:rFonts w:ascii="Times New Roman" w:hAnsi="Times New Roman" w:cs="Times New Roman"/>
          <w:sz w:val="28"/>
          <w:szCs w:val="28"/>
        </w:rPr>
        <w:t xml:space="preserve"> 1283</w:t>
      </w:r>
    </w:p>
    <w:p w:rsidR="009063B1" w:rsidRDefault="009063B1" w:rsidP="009063B1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63B1" w:rsidRDefault="009063B1" w:rsidP="009063B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063B1" w:rsidRDefault="009063B1" w:rsidP="00BB6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201">
        <w:rPr>
          <w:rFonts w:ascii="Times New Roman" w:hAnsi="Times New Roman" w:cs="Times New Roman"/>
          <w:sz w:val="28"/>
          <w:szCs w:val="28"/>
        </w:rPr>
        <w:t xml:space="preserve">об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A1201">
        <w:rPr>
          <w:rFonts w:ascii="Times New Roman" w:hAnsi="Times New Roman" w:cs="Times New Roman"/>
          <w:sz w:val="28"/>
          <w:szCs w:val="28"/>
        </w:rPr>
        <w:t xml:space="preserve">омиссии по делам несовершеннолетних и защите их прав </w:t>
      </w:r>
      <w:r>
        <w:rPr>
          <w:rFonts w:ascii="Times New Roman" w:hAnsi="Times New Roman" w:cs="Times New Roman"/>
          <w:sz w:val="28"/>
          <w:szCs w:val="28"/>
        </w:rPr>
        <w:t xml:space="preserve">Рузского </w:t>
      </w:r>
      <w:r w:rsidR="00E30E2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9063B1" w:rsidRDefault="009063B1" w:rsidP="009063B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3B1" w:rsidRDefault="009063B1" w:rsidP="009063B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</w:t>
      </w:r>
      <w:r w:rsidR="00342ABC">
        <w:rPr>
          <w:rFonts w:ascii="Times New Roman" w:hAnsi="Times New Roman" w:cs="Times New Roman"/>
          <w:sz w:val="28"/>
          <w:szCs w:val="28"/>
        </w:rPr>
        <w:t>создания 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Комиссии по делам несовершеннолетних и защите их прав Рузского </w:t>
      </w:r>
      <w:r w:rsidR="00E30E2C">
        <w:rPr>
          <w:rFonts w:ascii="Times New Roman" w:hAnsi="Times New Roman" w:cs="Times New Roman"/>
          <w:sz w:val="28"/>
          <w:szCs w:val="28"/>
        </w:rPr>
        <w:t xml:space="preserve">городского округа  </w:t>
      </w:r>
      <w:r>
        <w:rPr>
          <w:rFonts w:ascii="Times New Roman" w:hAnsi="Times New Roman" w:cs="Times New Roman"/>
          <w:sz w:val="28"/>
          <w:szCs w:val="28"/>
        </w:rPr>
        <w:t>Московской области (далее-КДН и ЗП), порядок  подготовки и проведения заседаний КДН и ЗП.</w:t>
      </w:r>
    </w:p>
    <w:p w:rsidR="009063B1" w:rsidRDefault="0070713A" w:rsidP="009063B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КДН и ЗП является коллегиальным органом системы профилактики безнадзорности и правонарушений  несовершеннолетних (далее-система профилактики) Рузского </w:t>
      </w:r>
      <w:r w:rsidR="00E30E2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Московской области, обеспечивающая координацию деятельности органов и учреждений системы профилактики, направленн</w:t>
      </w:r>
      <w:r w:rsidR="00027CE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 защиты прав и законных интересов несовершеннолетних, социально – педагогической реабилитации несовершеннолетних, находящихся в социально опасном</w:t>
      </w:r>
      <w:r w:rsidR="006A5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положении, выявление и пресечение случаев вовлечения несовершеннолетних в совершение преступлений и антиобщественных действий.</w:t>
      </w:r>
    </w:p>
    <w:p w:rsidR="009063B1" w:rsidRDefault="00027CE9" w:rsidP="002B4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CE9">
        <w:rPr>
          <w:rFonts w:ascii="Times New Roman" w:hAnsi="Times New Roman" w:cs="Times New Roman"/>
          <w:sz w:val="28"/>
          <w:szCs w:val="28"/>
        </w:rPr>
        <w:t xml:space="preserve">КДН и ЗП руководствуется в своей деятельности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</w:t>
      </w:r>
      <w:r>
        <w:rPr>
          <w:rFonts w:ascii="Times New Roman" w:hAnsi="Times New Roman" w:cs="Times New Roman"/>
          <w:sz w:val="28"/>
          <w:szCs w:val="28"/>
        </w:rPr>
        <w:t xml:space="preserve">законами, федеральными законами, актами Президента Российской Федерации и Правительства Российской Федерации, </w:t>
      </w:r>
      <w:r w:rsidR="00342ABC" w:rsidRPr="00342ABC">
        <w:rPr>
          <w:rFonts w:ascii="Times New Roman" w:hAnsi="Times New Roman" w:cs="Times New Roman"/>
          <w:sz w:val="28"/>
          <w:szCs w:val="28"/>
        </w:rPr>
        <w:t>Федеральным Законом «Об основах системы профилактики безнадзорности и правонарушений несовершеннолетних» № 120-ФЗ от 24 июня 1999 г., Законом Московской области «О комиссиях по делам</w:t>
      </w:r>
      <w:proofErr w:type="gramEnd"/>
      <w:r w:rsidR="006A5F8E">
        <w:rPr>
          <w:rFonts w:ascii="Times New Roman" w:hAnsi="Times New Roman" w:cs="Times New Roman"/>
          <w:sz w:val="28"/>
          <w:szCs w:val="28"/>
        </w:rPr>
        <w:t xml:space="preserve"> </w:t>
      </w:r>
      <w:r w:rsidR="00342ABC" w:rsidRPr="00342ABC">
        <w:rPr>
          <w:rFonts w:ascii="Times New Roman" w:hAnsi="Times New Roman" w:cs="Times New Roman"/>
          <w:sz w:val="28"/>
          <w:szCs w:val="28"/>
        </w:rPr>
        <w:t xml:space="preserve">несовершеннолетних и защите их прав в Московской области» от 30.12.2005 года № 273/2005-ОЗ, с постановлением </w:t>
      </w:r>
      <w:proofErr w:type="gramStart"/>
      <w:r w:rsidR="00342ABC" w:rsidRPr="00342ABC">
        <w:rPr>
          <w:rFonts w:ascii="Times New Roman" w:hAnsi="Times New Roman" w:cs="Times New Roman"/>
          <w:sz w:val="28"/>
          <w:szCs w:val="28"/>
        </w:rPr>
        <w:t>Правительства Московской области от 15.10.2015 г. № 947/39 «Об утверждении положения об организации деятельности комиссий по делам несовершеннолетних и защите их прав на территории Московской области</w:t>
      </w:r>
      <w:r w:rsidR="002B4F47">
        <w:rPr>
          <w:rFonts w:ascii="Times New Roman" w:hAnsi="Times New Roman" w:cs="Times New Roman"/>
          <w:sz w:val="28"/>
          <w:szCs w:val="28"/>
        </w:rPr>
        <w:t xml:space="preserve"> и состава Московской областной комиссии по делам несовершеннолетних и защите их прав</w:t>
      </w:r>
      <w:r w:rsidR="002B4F47" w:rsidRPr="0022513A">
        <w:rPr>
          <w:rFonts w:ascii="Times New Roman" w:hAnsi="Times New Roman" w:cs="Times New Roman"/>
          <w:sz w:val="28"/>
          <w:szCs w:val="28"/>
        </w:rPr>
        <w:t>»</w:t>
      </w:r>
      <w:r w:rsidR="002B4F47">
        <w:rPr>
          <w:rFonts w:ascii="Times New Roman" w:hAnsi="Times New Roman" w:cs="Times New Roman"/>
          <w:sz w:val="28"/>
          <w:szCs w:val="28"/>
        </w:rPr>
        <w:t>,</w:t>
      </w:r>
      <w:r w:rsidR="00342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законами и актами Московской области, </w:t>
      </w:r>
      <w:r w:rsidR="00960617" w:rsidRPr="00960617">
        <w:rPr>
          <w:rFonts w:ascii="Times New Roman" w:hAnsi="Times New Roman" w:cs="Times New Roman"/>
          <w:sz w:val="28"/>
          <w:szCs w:val="28"/>
        </w:rPr>
        <w:t xml:space="preserve">а так же иными нормативно-правовыми актами, действующими на территории Рузского </w:t>
      </w:r>
      <w:r w:rsidR="00E30E2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606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6A5F8E">
        <w:rPr>
          <w:rFonts w:ascii="Times New Roman" w:hAnsi="Times New Roman" w:cs="Times New Roman"/>
          <w:sz w:val="28"/>
          <w:szCs w:val="28"/>
        </w:rPr>
        <w:t xml:space="preserve"> </w:t>
      </w:r>
      <w:r w:rsidR="00165EFE">
        <w:rPr>
          <w:rFonts w:ascii="Times New Roman" w:hAnsi="Times New Roman" w:cs="Times New Roman"/>
          <w:sz w:val="28"/>
          <w:szCs w:val="28"/>
        </w:rPr>
        <w:t>положением.</w:t>
      </w:r>
      <w:proofErr w:type="gramEnd"/>
    </w:p>
    <w:p w:rsidR="00CA4124" w:rsidRDefault="00165EFE" w:rsidP="00694E5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4124">
        <w:rPr>
          <w:rFonts w:ascii="Times New Roman" w:hAnsi="Times New Roman" w:cs="Times New Roman"/>
          <w:sz w:val="28"/>
          <w:szCs w:val="28"/>
        </w:rPr>
        <w:t xml:space="preserve">Деятельность КДН и ЗП основывается на принципах законности, </w:t>
      </w:r>
      <w:r w:rsidR="00CA4124" w:rsidRPr="00CA4124">
        <w:rPr>
          <w:rFonts w:ascii="Times New Roman" w:hAnsi="Times New Roman" w:cs="Times New Roman"/>
          <w:sz w:val="28"/>
          <w:szCs w:val="28"/>
        </w:rPr>
        <w:t xml:space="preserve">коллегиальности, гуманного обращения с несовершеннолетними, </w:t>
      </w:r>
      <w:r w:rsidRPr="00CA4124">
        <w:rPr>
          <w:rFonts w:ascii="Times New Roman" w:hAnsi="Times New Roman" w:cs="Times New Roman"/>
          <w:sz w:val="28"/>
          <w:szCs w:val="28"/>
        </w:rPr>
        <w:t xml:space="preserve"> поддержки семьи с несовершеннолетними детьми и взаимодействия с ней</w:t>
      </w:r>
      <w:r w:rsidR="00CA4124" w:rsidRPr="00CA4124">
        <w:rPr>
          <w:rFonts w:ascii="Times New Roman" w:hAnsi="Times New Roman" w:cs="Times New Roman"/>
          <w:sz w:val="28"/>
          <w:szCs w:val="28"/>
        </w:rPr>
        <w:t xml:space="preserve"> в вопросах </w:t>
      </w:r>
      <w:r w:rsidR="00CA4124" w:rsidRPr="00CA4124">
        <w:rPr>
          <w:rFonts w:ascii="Times New Roman" w:hAnsi="Times New Roman" w:cs="Times New Roman"/>
          <w:sz w:val="28"/>
          <w:szCs w:val="28"/>
        </w:rPr>
        <w:lastRenderedPageBreak/>
        <w:t>воспитания несовершеннолетних, защиты их прав и законных интересов,</w:t>
      </w:r>
      <w:r w:rsidR="006A5F8E">
        <w:rPr>
          <w:rFonts w:ascii="Times New Roman" w:hAnsi="Times New Roman" w:cs="Times New Roman"/>
          <w:sz w:val="28"/>
          <w:szCs w:val="28"/>
        </w:rPr>
        <w:t xml:space="preserve"> </w:t>
      </w:r>
      <w:r w:rsidRPr="00CA4124">
        <w:rPr>
          <w:rFonts w:ascii="Times New Roman" w:hAnsi="Times New Roman" w:cs="Times New Roman"/>
          <w:sz w:val="28"/>
          <w:szCs w:val="28"/>
        </w:rPr>
        <w:t>индивидуального подхода к несовершеннолетним с соблюдением конфиденц</w:t>
      </w:r>
      <w:r w:rsidR="00CA4124">
        <w:rPr>
          <w:rFonts w:ascii="Times New Roman" w:hAnsi="Times New Roman" w:cs="Times New Roman"/>
          <w:sz w:val="28"/>
          <w:szCs w:val="28"/>
        </w:rPr>
        <w:t>иальности полученной информации.</w:t>
      </w:r>
    </w:p>
    <w:p w:rsidR="00165EFE" w:rsidRPr="00CA4124" w:rsidRDefault="00165EFE" w:rsidP="00694E5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4124">
        <w:rPr>
          <w:rFonts w:ascii="Times New Roman" w:hAnsi="Times New Roman" w:cs="Times New Roman"/>
          <w:sz w:val="28"/>
          <w:szCs w:val="28"/>
        </w:rPr>
        <w:t>Задачами КДН и ЗП являются:</w:t>
      </w:r>
    </w:p>
    <w:p w:rsidR="00165EFE" w:rsidRPr="002B4F47" w:rsidRDefault="00165EFE" w:rsidP="002B4F4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4F47">
        <w:rPr>
          <w:rFonts w:ascii="Times New Roman" w:hAnsi="Times New Roman" w:cs="Times New Roman"/>
          <w:sz w:val="28"/>
          <w:szCs w:val="28"/>
        </w:rPr>
        <w:t xml:space="preserve">предупреждение безнадзорности, беспризорности, правонарушений и антиобщественных действий несовершеннолетних, выявление </w:t>
      </w:r>
      <w:r w:rsidR="00AB40C8" w:rsidRPr="002B4F47">
        <w:rPr>
          <w:rFonts w:ascii="Times New Roman" w:hAnsi="Times New Roman" w:cs="Times New Roman"/>
          <w:sz w:val="28"/>
          <w:szCs w:val="28"/>
        </w:rPr>
        <w:t>причин и условий, этому способствующих, принятие мер по их устранению, социально – педагогическая реабилитация несовершеннолетних, находящихся в социально опасном положении;</w:t>
      </w:r>
    </w:p>
    <w:p w:rsidR="00AB40C8" w:rsidRPr="002B4F47" w:rsidRDefault="00494237" w:rsidP="002B4F4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4F47">
        <w:rPr>
          <w:rFonts w:ascii="Times New Roman" w:hAnsi="Times New Roman" w:cs="Times New Roman"/>
          <w:sz w:val="28"/>
          <w:szCs w:val="28"/>
        </w:rPr>
        <w:t>содействие несовершеннолетним в реализации, защите и восстановлении прав и законных интересов в пределах своей компетенции, осуществление их защиты от всех форм дискриминации, физического или психического насилия, оскорбления, грубого обращения, сексуальной и иной эксплуатации;</w:t>
      </w:r>
    </w:p>
    <w:p w:rsidR="00494237" w:rsidRPr="002B4F47" w:rsidRDefault="00494237" w:rsidP="002B4F4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4F47">
        <w:rPr>
          <w:rFonts w:ascii="Times New Roman" w:hAnsi="Times New Roman" w:cs="Times New Roman"/>
          <w:sz w:val="28"/>
          <w:szCs w:val="28"/>
        </w:rPr>
        <w:t>выявление фактов жестокого обращения с несовершеннолетними, предупреждение преступлений против семьи и несовершеннолетних;</w:t>
      </w:r>
    </w:p>
    <w:p w:rsidR="00165EFE" w:rsidRPr="002B4F47" w:rsidRDefault="00165EFE" w:rsidP="002B4F4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4F47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несовершеннолетних;</w:t>
      </w:r>
    </w:p>
    <w:p w:rsidR="00165EFE" w:rsidRPr="002B4F47" w:rsidRDefault="00165EFE" w:rsidP="002B4F4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4F47">
        <w:rPr>
          <w:rFonts w:ascii="Times New Roman" w:hAnsi="Times New Roman" w:cs="Times New Roman"/>
          <w:sz w:val="28"/>
          <w:szCs w:val="28"/>
        </w:rPr>
        <w:t>выявление и пресечение случаев вовлечения несовершеннолетних в совершение преступле</w:t>
      </w:r>
      <w:r w:rsidR="00494237" w:rsidRPr="002B4F47">
        <w:rPr>
          <w:rFonts w:ascii="Times New Roman" w:hAnsi="Times New Roman" w:cs="Times New Roman"/>
          <w:sz w:val="28"/>
          <w:szCs w:val="28"/>
        </w:rPr>
        <w:t>ний и антиобщественных действий;</w:t>
      </w:r>
    </w:p>
    <w:p w:rsidR="00494237" w:rsidRPr="002B4F47" w:rsidRDefault="00494237" w:rsidP="002B4F4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4F47">
        <w:rPr>
          <w:rFonts w:ascii="Times New Roman" w:hAnsi="Times New Roman" w:cs="Times New Roman"/>
          <w:sz w:val="28"/>
          <w:szCs w:val="28"/>
        </w:rPr>
        <w:t>координация деятельности органов и учреждений системы профилактики и обеспечение взаимодействия органов и учреждений, занимающихся проблемами семьи и детства в вопросах профилактики безнадзорности, беспризорности, правонарушений и антиобщественных действий несовершеннолетних, защиты их прав.</w:t>
      </w:r>
    </w:p>
    <w:p w:rsidR="003D621F" w:rsidRPr="003D621F" w:rsidRDefault="003D621F" w:rsidP="003D621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621F">
        <w:rPr>
          <w:rFonts w:ascii="Times New Roman" w:hAnsi="Times New Roman" w:cs="Times New Roman"/>
          <w:sz w:val="28"/>
          <w:szCs w:val="28"/>
        </w:rPr>
        <w:t>Для решения</w:t>
      </w:r>
      <w:r>
        <w:rPr>
          <w:rFonts w:ascii="Times New Roman" w:hAnsi="Times New Roman" w:cs="Times New Roman"/>
          <w:sz w:val="28"/>
          <w:szCs w:val="28"/>
        </w:rPr>
        <w:t xml:space="preserve"> возложенных</w:t>
      </w:r>
      <w:r w:rsidRPr="003D621F">
        <w:rPr>
          <w:rFonts w:ascii="Times New Roman" w:hAnsi="Times New Roman" w:cs="Times New Roman"/>
          <w:sz w:val="28"/>
          <w:szCs w:val="28"/>
        </w:rPr>
        <w:t xml:space="preserve"> задач КДН и ЗП:</w:t>
      </w:r>
    </w:p>
    <w:p w:rsidR="003D621F" w:rsidRPr="002B4F47" w:rsidRDefault="003D621F" w:rsidP="002B4F47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4F47">
        <w:rPr>
          <w:rFonts w:ascii="Times New Roman" w:hAnsi="Times New Roman" w:cs="Times New Roman"/>
          <w:sz w:val="28"/>
          <w:szCs w:val="28"/>
        </w:rPr>
        <w:t>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3D621F" w:rsidRPr="002B4F47" w:rsidRDefault="003D621F" w:rsidP="002B4F47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F47">
        <w:rPr>
          <w:rFonts w:ascii="Times New Roman" w:hAnsi="Times New Roman" w:cs="Times New Roman"/>
          <w:sz w:val="28"/>
          <w:szCs w:val="28"/>
        </w:rPr>
        <w:t>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выполнение.</w:t>
      </w:r>
      <w:proofErr w:type="gramEnd"/>
    </w:p>
    <w:p w:rsidR="00494237" w:rsidRDefault="00494237" w:rsidP="00165EF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полномочиям КДН и ЗП относятся:</w:t>
      </w:r>
    </w:p>
    <w:p w:rsidR="00494237" w:rsidRPr="008B0D52" w:rsidRDefault="00494237" w:rsidP="008B0D52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0D52">
        <w:rPr>
          <w:rFonts w:ascii="Times New Roman" w:hAnsi="Times New Roman" w:cs="Times New Roman"/>
          <w:sz w:val="28"/>
          <w:szCs w:val="28"/>
        </w:rPr>
        <w:t>сбор, изучение и обо</w:t>
      </w:r>
      <w:r w:rsidR="0072067A" w:rsidRPr="008B0D52">
        <w:rPr>
          <w:rFonts w:ascii="Times New Roman" w:hAnsi="Times New Roman" w:cs="Times New Roman"/>
          <w:sz w:val="28"/>
          <w:szCs w:val="28"/>
        </w:rPr>
        <w:t>б</w:t>
      </w:r>
      <w:r w:rsidRPr="008B0D52">
        <w:rPr>
          <w:rFonts w:ascii="Times New Roman" w:hAnsi="Times New Roman" w:cs="Times New Roman"/>
          <w:sz w:val="28"/>
          <w:szCs w:val="28"/>
        </w:rPr>
        <w:t xml:space="preserve">щение информационных, аналитических и статистических материалов о состоянии безнадзорности, беспризорности, наркомании, токсикомании, алкоголизма, правонарушений, гибели и </w:t>
      </w:r>
      <w:r w:rsidRPr="008B0D52">
        <w:rPr>
          <w:rFonts w:ascii="Times New Roman" w:hAnsi="Times New Roman" w:cs="Times New Roman"/>
          <w:sz w:val="28"/>
          <w:szCs w:val="28"/>
        </w:rPr>
        <w:lastRenderedPageBreak/>
        <w:t xml:space="preserve">травматизме, нарушениях трудовых, жилищных и иных прав несовершеннолетних, </w:t>
      </w:r>
      <w:r w:rsidR="0072067A" w:rsidRPr="008B0D52">
        <w:rPr>
          <w:rFonts w:ascii="Times New Roman" w:hAnsi="Times New Roman" w:cs="Times New Roman"/>
          <w:sz w:val="28"/>
          <w:szCs w:val="28"/>
        </w:rPr>
        <w:t xml:space="preserve"> разработка мер по предупреждению данных явлений;</w:t>
      </w:r>
    </w:p>
    <w:p w:rsidR="0072067A" w:rsidRPr="008B0D52" w:rsidRDefault="0072067A" w:rsidP="008B0D52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0D52">
        <w:rPr>
          <w:rFonts w:ascii="Times New Roman" w:hAnsi="Times New Roman" w:cs="Times New Roman"/>
          <w:sz w:val="28"/>
          <w:szCs w:val="28"/>
        </w:rPr>
        <w:t>изучение деятельности учреждений системы профилактики, выработка рекомендаций по ее совершенствованию;</w:t>
      </w:r>
    </w:p>
    <w:p w:rsidR="0072067A" w:rsidRPr="002D68B0" w:rsidRDefault="0072067A" w:rsidP="002D68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8B0">
        <w:rPr>
          <w:rFonts w:ascii="Times New Roman" w:hAnsi="Times New Roman" w:cs="Times New Roman"/>
          <w:sz w:val="28"/>
          <w:szCs w:val="28"/>
        </w:rPr>
        <w:t>изучение условий воспитания, обучения и содержания несовершеннолетних, обращения с ними в учреждениях системы профилактики, семьях, находящихся в социально опасном положении;</w:t>
      </w:r>
    </w:p>
    <w:p w:rsidR="0072067A" w:rsidRPr="002D68B0" w:rsidRDefault="0072067A" w:rsidP="002D68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8B0">
        <w:rPr>
          <w:rFonts w:ascii="Times New Roman" w:hAnsi="Times New Roman" w:cs="Times New Roman"/>
          <w:sz w:val="28"/>
          <w:szCs w:val="28"/>
        </w:rPr>
        <w:t>выявление причин и условий, способствующих безнадзорности, беспризорности, наркомании, токсикомании, алкоголизму, правонарушениям, гибели и травматизму, нарушениям трудовых, жилищных и иных прав несовершеннолетних, вовлечению их в совершение противоправных деяний;</w:t>
      </w:r>
      <w:proofErr w:type="gramEnd"/>
    </w:p>
    <w:p w:rsidR="0072067A" w:rsidRPr="002D68B0" w:rsidRDefault="0072067A" w:rsidP="002D68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8B0">
        <w:rPr>
          <w:rFonts w:ascii="Times New Roman" w:hAnsi="Times New Roman" w:cs="Times New Roman"/>
          <w:sz w:val="28"/>
          <w:szCs w:val="28"/>
        </w:rPr>
        <w:t>анализ эффективности мер, предпринимаемых органами и учреждениями системы профилактики по предупреждению безнадзорности, наркомании, токсикомании, алкоголизма и правонарушений несовершеннолетних, обеспечению и защите их прав;</w:t>
      </w:r>
    </w:p>
    <w:p w:rsidR="0072067A" w:rsidRPr="002D68B0" w:rsidRDefault="0072067A" w:rsidP="002D68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8B0">
        <w:rPr>
          <w:rFonts w:ascii="Times New Roman" w:hAnsi="Times New Roman" w:cs="Times New Roman"/>
          <w:sz w:val="28"/>
          <w:szCs w:val="28"/>
        </w:rPr>
        <w:t>текущее и перспективное планирование межведомственных мероприятий по профилактике безнадзорности, наркомании, токсикомании, алкоголизма, правонарушений и антиобщественных действий несовершеннолетних, защите их прав;</w:t>
      </w:r>
    </w:p>
    <w:p w:rsidR="0072067A" w:rsidRPr="002D68B0" w:rsidRDefault="0072067A" w:rsidP="002D68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8B0">
        <w:rPr>
          <w:rFonts w:ascii="Times New Roman" w:hAnsi="Times New Roman" w:cs="Times New Roman"/>
          <w:sz w:val="28"/>
          <w:szCs w:val="28"/>
        </w:rPr>
        <w:t>правовое просвещение</w:t>
      </w:r>
      <w:r w:rsidR="002551C1" w:rsidRPr="002D68B0">
        <w:rPr>
          <w:rFonts w:ascii="Times New Roman" w:hAnsi="Times New Roman" w:cs="Times New Roman"/>
          <w:sz w:val="28"/>
          <w:szCs w:val="28"/>
        </w:rPr>
        <w:t xml:space="preserve"> в сфере прав и обязанностей несовершеннолетних, их родителей или иных законных представителей;</w:t>
      </w:r>
    </w:p>
    <w:p w:rsidR="002551C1" w:rsidRPr="002D68B0" w:rsidRDefault="002551C1" w:rsidP="002D68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8B0">
        <w:rPr>
          <w:rFonts w:ascii="Times New Roman" w:hAnsi="Times New Roman" w:cs="Times New Roman"/>
          <w:sz w:val="28"/>
          <w:szCs w:val="28"/>
        </w:rPr>
        <w:t>рассмотрение обращений граждан и организаций по вопросам защиты прав и законных интересов несовершеннолетних, профилактики их безнадзорности и правонарушений;</w:t>
      </w:r>
    </w:p>
    <w:p w:rsidR="002551C1" w:rsidRPr="002D68B0" w:rsidRDefault="002551C1" w:rsidP="002D68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8B0">
        <w:rPr>
          <w:rFonts w:ascii="Times New Roman" w:hAnsi="Times New Roman" w:cs="Times New Roman"/>
          <w:sz w:val="28"/>
          <w:szCs w:val="28"/>
        </w:rPr>
        <w:t>информирование органов прокуратуры о нарушениях прав и свобод несовершеннолетних;</w:t>
      </w:r>
    </w:p>
    <w:p w:rsidR="002551C1" w:rsidRPr="002D68B0" w:rsidRDefault="002551C1" w:rsidP="002D68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8B0">
        <w:rPr>
          <w:rFonts w:ascii="Times New Roman" w:hAnsi="Times New Roman" w:cs="Times New Roman"/>
          <w:sz w:val="28"/>
          <w:szCs w:val="28"/>
        </w:rPr>
        <w:t>взаимодействие с общественными объединениями, средствами массовой информации, профсоюзными, религиозными и иными организациями по вопросам профилактики безнадзорности,</w:t>
      </w:r>
      <w:r w:rsidR="00AB25C8" w:rsidRPr="002D68B0">
        <w:rPr>
          <w:rFonts w:ascii="Times New Roman" w:hAnsi="Times New Roman" w:cs="Times New Roman"/>
          <w:sz w:val="28"/>
          <w:szCs w:val="28"/>
        </w:rPr>
        <w:t xml:space="preserve"> беспризорности, наркомании, токсикомании, алкоголизма, правонарушений несовершеннолетних, защиты их прав;</w:t>
      </w:r>
    </w:p>
    <w:p w:rsidR="00AB25C8" w:rsidRPr="002D68B0" w:rsidRDefault="00AB25C8" w:rsidP="002D68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8B0">
        <w:rPr>
          <w:rFonts w:ascii="Times New Roman" w:hAnsi="Times New Roman" w:cs="Times New Roman"/>
          <w:sz w:val="28"/>
          <w:szCs w:val="28"/>
        </w:rPr>
        <w:t xml:space="preserve">взаимодействие с судами, службой судебных приставов, коллегиями адвокатов, органами и учреждениями системы исполнения наказания, иными правоохранительными и правозащитными органами по вопросам </w:t>
      </w:r>
      <w:r w:rsidR="00E557AF" w:rsidRPr="002D68B0">
        <w:rPr>
          <w:rFonts w:ascii="Times New Roman" w:hAnsi="Times New Roman" w:cs="Times New Roman"/>
          <w:sz w:val="28"/>
          <w:szCs w:val="28"/>
        </w:rPr>
        <w:t>своей компетенции;</w:t>
      </w:r>
    </w:p>
    <w:p w:rsidR="00E557AF" w:rsidRPr="002D68B0" w:rsidRDefault="00E557AF" w:rsidP="002D68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8B0">
        <w:rPr>
          <w:rFonts w:ascii="Times New Roman" w:hAnsi="Times New Roman" w:cs="Times New Roman"/>
          <w:sz w:val="28"/>
          <w:szCs w:val="28"/>
        </w:rPr>
        <w:t>взаимодействие с федеральными органами исполнительной власти, в которых законом предусмотрена военная служба, в случаях и порядке, предусмотренных законодательством Российской Федерации;</w:t>
      </w:r>
    </w:p>
    <w:p w:rsidR="00E557AF" w:rsidRPr="002D68B0" w:rsidRDefault="00E557AF" w:rsidP="002D68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8B0">
        <w:rPr>
          <w:rFonts w:ascii="Times New Roman" w:hAnsi="Times New Roman" w:cs="Times New Roman"/>
          <w:sz w:val="28"/>
          <w:szCs w:val="28"/>
        </w:rPr>
        <w:t>выявление несовершеннолетних и семей, находящихся в социально опасном положении;</w:t>
      </w:r>
    </w:p>
    <w:p w:rsidR="00E557AF" w:rsidRPr="00212F34" w:rsidRDefault="00E557AF" w:rsidP="00212F3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2F34">
        <w:rPr>
          <w:rFonts w:ascii="Times New Roman" w:hAnsi="Times New Roman" w:cs="Times New Roman"/>
          <w:sz w:val="28"/>
          <w:szCs w:val="28"/>
        </w:rPr>
        <w:t>изучение деятельности учреждений системы профилактики, вырабатывание рекомендации по ее совершенствованию;</w:t>
      </w:r>
    </w:p>
    <w:p w:rsidR="00E557AF" w:rsidRPr="00212F34" w:rsidRDefault="00E557AF" w:rsidP="00212F3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2F34">
        <w:rPr>
          <w:rFonts w:ascii="Times New Roman" w:hAnsi="Times New Roman" w:cs="Times New Roman"/>
          <w:sz w:val="28"/>
          <w:szCs w:val="28"/>
        </w:rPr>
        <w:t xml:space="preserve">формирование и ведение в порядке, установленном Правительством Московской области, межведомственного банка данных о </w:t>
      </w:r>
      <w:r w:rsidRPr="00212F34">
        <w:rPr>
          <w:rFonts w:ascii="Times New Roman" w:hAnsi="Times New Roman" w:cs="Times New Roman"/>
          <w:sz w:val="28"/>
          <w:szCs w:val="28"/>
        </w:rPr>
        <w:lastRenderedPageBreak/>
        <w:t>несовершеннолетних и семьях, находящихся в социально опасном положении, в отношении которых проводится индивидуально – профилактическая работа;</w:t>
      </w:r>
    </w:p>
    <w:p w:rsidR="00E557AF" w:rsidRPr="00212F34" w:rsidRDefault="00E557AF" w:rsidP="00212F3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2F34">
        <w:rPr>
          <w:rFonts w:ascii="Times New Roman" w:hAnsi="Times New Roman" w:cs="Times New Roman"/>
          <w:sz w:val="28"/>
          <w:szCs w:val="28"/>
        </w:rPr>
        <w:t>обеспечение межведомственной координации при проведении индивидуальной профилактической работы с несовершеннолетними и семьями, находящимися в социально опасном положении;</w:t>
      </w:r>
    </w:p>
    <w:p w:rsidR="00E557AF" w:rsidRPr="00212F34" w:rsidRDefault="00E557AF" w:rsidP="00212F3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2F34">
        <w:rPr>
          <w:rFonts w:ascii="Times New Roman" w:hAnsi="Times New Roman" w:cs="Times New Roman"/>
          <w:sz w:val="28"/>
          <w:szCs w:val="28"/>
        </w:rPr>
        <w:t xml:space="preserve">направление в Московскую областную комиссию по делам несовершеннолетних и защите их прав информации о состоянии и мерах по предупреждению беспризорности, безнадзорности, наркомании, токсикомании, алкоголизма, правонарушений, гибели и травматизма, нарушениях трудовых, жилищных и иных прав несовершеннолетних в Рузском </w:t>
      </w:r>
      <w:r w:rsidR="002D68B0" w:rsidRPr="00212F34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212F34">
        <w:rPr>
          <w:rFonts w:ascii="Times New Roman" w:hAnsi="Times New Roman" w:cs="Times New Roman"/>
          <w:sz w:val="28"/>
          <w:szCs w:val="28"/>
        </w:rPr>
        <w:t>и внесение предложений по совершенствованию данной деятельности;</w:t>
      </w:r>
    </w:p>
    <w:p w:rsidR="00E557AF" w:rsidRPr="00212F34" w:rsidRDefault="00E557AF" w:rsidP="00212F3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2F34">
        <w:rPr>
          <w:rFonts w:ascii="Times New Roman" w:hAnsi="Times New Roman" w:cs="Times New Roman"/>
          <w:sz w:val="28"/>
          <w:szCs w:val="28"/>
        </w:rPr>
        <w:t>в установленном  порядке участие в разработке проектов нормативных правовых актов по вопросам защиты прав и законных интересов несовершеннолетних, улучшению условий их жизни, воспитания, обучения, труда и отдыха, профилактики безнадзорности и правонарушений;</w:t>
      </w:r>
    </w:p>
    <w:p w:rsidR="00E557AF" w:rsidRPr="00212F34" w:rsidRDefault="00E557AF" w:rsidP="00212F34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2F34">
        <w:rPr>
          <w:rFonts w:ascii="Times New Roman" w:hAnsi="Times New Roman" w:cs="Times New Roman"/>
          <w:sz w:val="28"/>
          <w:szCs w:val="28"/>
        </w:rPr>
        <w:t>направление в суд исков об ограничении и лишении родительских прав;</w:t>
      </w:r>
    </w:p>
    <w:p w:rsidR="00E557AF" w:rsidRPr="00212F34" w:rsidRDefault="00E557AF" w:rsidP="00212F3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2F34">
        <w:rPr>
          <w:rFonts w:ascii="Times New Roman" w:hAnsi="Times New Roman" w:cs="Times New Roman"/>
          <w:sz w:val="28"/>
          <w:szCs w:val="28"/>
        </w:rPr>
        <w:t xml:space="preserve">подготовка совместно с соответствующими органами или учреждениями материалов, представляемых в суд, по вопросам, связанным с содержанием несовершеннолетних в специальных </w:t>
      </w:r>
      <w:proofErr w:type="spellStart"/>
      <w:r w:rsidRPr="00212F3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12F34">
        <w:rPr>
          <w:rFonts w:ascii="Times New Roman" w:hAnsi="Times New Roman" w:cs="Times New Roman"/>
          <w:sz w:val="28"/>
          <w:szCs w:val="28"/>
        </w:rPr>
        <w:t xml:space="preserve"> – воспитательных учреждениях закрытого типа, центрах временного содержания несовершеннолетних правонарушителей органов внутренних дел, а также по иным вопросам, предусмотренным законодательством Российской Федерации;</w:t>
      </w:r>
    </w:p>
    <w:p w:rsidR="00E557AF" w:rsidRPr="00212F34" w:rsidRDefault="00E557AF" w:rsidP="00212F3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2F34">
        <w:rPr>
          <w:rFonts w:ascii="Times New Roman" w:hAnsi="Times New Roman" w:cs="Times New Roman"/>
          <w:sz w:val="28"/>
          <w:szCs w:val="28"/>
        </w:rPr>
        <w:t>согласование исключения и перевода несовершеннолетних, не  получивших основного общего образования, из образовательной организации в случаях и порядке, предусмотренных законодательством Российской Федерации;</w:t>
      </w:r>
    </w:p>
    <w:p w:rsidR="00E557AF" w:rsidRPr="00212F34" w:rsidRDefault="00E557AF" w:rsidP="00212F3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2F34">
        <w:rPr>
          <w:rFonts w:ascii="Times New Roman" w:hAnsi="Times New Roman" w:cs="Times New Roman"/>
          <w:sz w:val="28"/>
          <w:szCs w:val="28"/>
        </w:rPr>
        <w:t>согласование расторжения трудового договора работодателя с несовершеннолетним работником по инициативе работодателя;</w:t>
      </w:r>
    </w:p>
    <w:p w:rsidR="00E557AF" w:rsidRPr="00212F34" w:rsidRDefault="00E557AF" w:rsidP="00212F3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2F34">
        <w:rPr>
          <w:rFonts w:ascii="Times New Roman" w:hAnsi="Times New Roman" w:cs="Times New Roman"/>
          <w:sz w:val="28"/>
          <w:szCs w:val="28"/>
        </w:rPr>
        <w:t xml:space="preserve">оказание помощи в трудовом и бытовом устройстве несовершеннолетних, освобожденных из учреждений уголовно – исполнительной системы либо вернувшихся из специальных </w:t>
      </w:r>
      <w:proofErr w:type="spellStart"/>
      <w:r w:rsidRPr="00212F3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12F34">
        <w:rPr>
          <w:rFonts w:ascii="Times New Roman" w:hAnsi="Times New Roman" w:cs="Times New Roman"/>
          <w:sz w:val="28"/>
          <w:szCs w:val="28"/>
        </w:rPr>
        <w:t xml:space="preserve"> – 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предусмотренных законодательством Российской Федерации и законодательством Московской области;</w:t>
      </w:r>
    </w:p>
    <w:p w:rsidR="00E557AF" w:rsidRPr="00212F34" w:rsidRDefault="00E557AF" w:rsidP="00212F3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2F34">
        <w:rPr>
          <w:rFonts w:ascii="Times New Roman" w:hAnsi="Times New Roman" w:cs="Times New Roman"/>
          <w:sz w:val="28"/>
          <w:szCs w:val="28"/>
        </w:rPr>
        <w:t>согласование  выпуска детей – сирот и детей, оставшихся без попечения родителей, являющихся воспитанниками воинской части, в случаях и порядке, предусмотренных законодательством Российской Федерации;</w:t>
      </w:r>
    </w:p>
    <w:p w:rsidR="00E557AF" w:rsidRPr="00212F34" w:rsidRDefault="00E557AF" w:rsidP="00212F3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F34">
        <w:rPr>
          <w:rFonts w:ascii="Times New Roman" w:hAnsi="Times New Roman" w:cs="Times New Roman"/>
          <w:sz w:val="28"/>
          <w:szCs w:val="28"/>
        </w:rPr>
        <w:t xml:space="preserve">рассмотрение материалов (дел) о </w:t>
      </w:r>
      <w:r w:rsidR="00DD339D" w:rsidRPr="00212F34">
        <w:rPr>
          <w:rFonts w:ascii="Times New Roman" w:hAnsi="Times New Roman" w:cs="Times New Roman"/>
          <w:sz w:val="28"/>
          <w:szCs w:val="28"/>
        </w:rPr>
        <w:t xml:space="preserve">несовершеннолетних и семьях, находящихся в социально опасном положении, применение мер воздействия в отношении несовершеннолетних, их родителей (законных представителей) в случае и порядке, предусмотренных законодательством Российской </w:t>
      </w:r>
      <w:r w:rsidR="00DD339D" w:rsidRPr="00212F34">
        <w:rPr>
          <w:rFonts w:ascii="Times New Roman" w:hAnsi="Times New Roman" w:cs="Times New Roman"/>
          <w:sz w:val="28"/>
          <w:szCs w:val="28"/>
        </w:rPr>
        <w:lastRenderedPageBreak/>
        <w:t>Федерации, Законом Московской области «О комиссиях по делам несовершеннолетних и защите их прав в Московской области» и Положением об организации  деятельности комиссий по делам несовершеннолетних и защите их прав на территории</w:t>
      </w:r>
      <w:proofErr w:type="gramEnd"/>
      <w:r w:rsidR="00DD339D" w:rsidRPr="00212F34">
        <w:rPr>
          <w:rFonts w:ascii="Times New Roman" w:hAnsi="Times New Roman" w:cs="Times New Roman"/>
          <w:sz w:val="28"/>
          <w:szCs w:val="28"/>
        </w:rPr>
        <w:t xml:space="preserve"> Московской области;</w:t>
      </w:r>
    </w:p>
    <w:p w:rsidR="00DD339D" w:rsidRPr="00212F34" w:rsidRDefault="00DD339D" w:rsidP="00212F3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2F34">
        <w:rPr>
          <w:rFonts w:ascii="Times New Roman" w:hAnsi="Times New Roman" w:cs="Times New Roman"/>
          <w:sz w:val="28"/>
          <w:szCs w:val="28"/>
        </w:rPr>
        <w:t>рассмотрение дел об административных правонарушениях  несовершеннолетних, их родителей (иных законных представителей), иных лиц в случаях и порядке, предусмотренных законодательством Российской Федерации.</w:t>
      </w:r>
    </w:p>
    <w:p w:rsidR="004E78A6" w:rsidRDefault="00533B33" w:rsidP="00212F34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621F">
        <w:rPr>
          <w:rFonts w:ascii="Times New Roman" w:hAnsi="Times New Roman" w:cs="Times New Roman"/>
          <w:sz w:val="28"/>
          <w:szCs w:val="28"/>
        </w:rPr>
        <w:t>В состав КДН и ЗП входят председатель</w:t>
      </w:r>
      <w:r w:rsidR="004201BF" w:rsidRPr="003D621F">
        <w:rPr>
          <w:rFonts w:ascii="Times New Roman" w:hAnsi="Times New Roman" w:cs="Times New Roman"/>
          <w:sz w:val="28"/>
          <w:szCs w:val="28"/>
        </w:rPr>
        <w:t xml:space="preserve"> КДН и ЗП</w:t>
      </w:r>
      <w:r w:rsidRPr="003D621F">
        <w:rPr>
          <w:rFonts w:ascii="Times New Roman" w:hAnsi="Times New Roman" w:cs="Times New Roman"/>
          <w:sz w:val="28"/>
          <w:szCs w:val="28"/>
        </w:rPr>
        <w:t xml:space="preserve">, </w:t>
      </w:r>
      <w:r w:rsidR="004E78A6">
        <w:rPr>
          <w:rFonts w:ascii="Times New Roman" w:hAnsi="Times New Roman" w:cs="Times New Roman"/>
          <w:sz w:val="28"/>
          <w:szCs w:val="28"/>
        </w:rPr>
        <w:t>заместитель председателя КДН и ЗП, ответственный секретарь КДН и ЗП и члены КДН и ЗП.</w:t>
      </w:r>
    </w:p>
    <w:p w:rsidR="00DD339D" w:rsidRPr="003D621F" w:rsidRDefault="002A6729" w:rsidP="00212F34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D339D" w:rsidRPr="003D621F">
        <w:rPr>
          <w:rFonts w:ascii="Times New Roman" w:hAnsi="Times New Roman" w:cs="Times New Roman"/>
          <w:sz w:val="28"/>
          <w:szCs w:val="28"/>
        </w:rPr>
        <w:t xml:space="preserve">ля осуществления текущей работы и </w:t>
      </w:r>
      <w:proofErr w:type="gramStart"/>
      <w:r w:rsidR="00DD339D" w:rsidRPr="003D621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D339D" w:rsidRPr="003D621F">
        <w:rPr>
          <w:rFonts w:ascii="Times New Roman" w:hAnsi="Times New Roman" w:cs="Times New Roman"/>
          <w:sz w:val="28"/>
          <w:szCs w:val="28"/>
        </w:rPr>
        <w:t xml:space="preserve"> выполнением решений на постоянной (штатной) основе в состав КДН и ЗП входят </w:t>
      </w:r>
      <w:r w:rsidR="00533B33" w:rsidRPr="003D621F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4201BF" w:rsidRPr="003D621F">
        <w:rPr>
          <w:rFonts w:ascii="Times New Roman" w:hAnsi="Times New Roman" w:cs="Times New Roman"/>
          <w:sz w:val="28"/>
          <w:szCs w:val="28"/>
        </w:rPr>
        <w:t xml:space="preserve"> КДН и ЗП</w:t>
      </w:r>
      <w:r w:rsidR="00533B33" w:rsidRPr="003D621F">
        <w:rPr>
          <w:rFonts w:ascii="Times New Roman" w:hAnsi="Times New Roman" w:cs="Times New Roman"/>
          <w:sz w:val="28"/>
          <w:szCs w:val="28"/>
        </w:rPr>
        <w:t xml:space="preserve">, ответственный секретарь </w:t>
      </w:r>
      <w:r w:rsidR="004201BF" w:rsidRPr="003D621F">
        <w:rPr>
          <w:rFonts w:ascii="Times New Roman" w:hAnsi="Times New Roman" w:cs="Times New Roman"/>
          <w:sz w:val="28"/>
          <w:szCs w:val="28"/>
        </w:rPr>
        <w:t>КДН и ЗП</w:t>
      </w:r>
      <w:r w:rsidR="00533B33" w:rsidRPr="003D621F">
        <w:rPr>
          <w:rFonts w:ascii="Times New Roman" w:hAnsi="Times New Roman" w:cs="Times New Roman"/>
          <w:sz w:val="28"/>
          <w:szCs w:val="28"/>
        </w:rPr>
        <w:t>.</w:t>
      </w:r>
    </w:p>
    <w:p w:rsidR="00DD339D" w:rsidRDefault="00DD339D" w:rsidP="00212F34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в соответствии с законодательством Московской области одновременно возглавляет структурное подразделение в администрации Рузского </w:t>
      </w:r>
      <w:r w:rsidR="00E30E2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Московской области, обеспечивающее деятельность КДН и ЗП.</w:t>
      </w:r>
    </w:p>
    <w:p w:rsidR="00721F6C" w:rsidRPr="00AB3C0A" w:rsidRDefault="00533B33" w:rsidP="00212F34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621F">
        <w:rPr>
          <w:rFonts w:ascii="Times New Roman" w:hAnsi="Times New Roman" w:cs="Times New Roman"/>
          <w:sz w:val="28"/>
          <w:szCs w:val="28"/>
        </w:rPr>
        <w:t xml:space="preserve"> </w:t>
      </w:r>
      <w:r w:rsidR="004201BF" w:rsidRPr="00AB3C0A">
        <w:rPr>
          <w:rFonts w:ascii="Times New Roman" w:hAnsi="Times New Roman" w:cs="Times New Roman"/>
          <w:sz w:val="28"/>
          <w:szCs w:val="28"/>
        </w:rPr>
        <w:t>Членами КДН и ЗП могут быть руководители (их представители) органов и учреждений системы профилактики, представители государственных (муниципальных) органов и учреждений, представители общественных объединений, религиозных конфессий, а также другие заинтересованные лица.</w:t>
      </w:r>
    </w:p>
    <w:p w:rsidR="007452D8" w:rsidRPr="00AB3C0A" w:rsidRDefault="00721F6C" w:rsidP="00212F34">
      <w:pPr>
        <w:pStyle w:val="a3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AB3C0A">
        <w:rPr>
          <w:rFonts w:ascii="Times New Roman" w:hAnsi="Times New Roman" w:cs="Times New Roman"/>
          <w:sz w:val="28"/>
          <w:szCs w:val="28"/>
        </w:rPr>
        <w:t>Председатель КДН и ЗП:</w:t>
      </w:r>
    </w:p>
    <w:p w:rsidR="00721F6C" w:rsidRPr="00AA6C70" w:rsidRDefault="00721F6C" w:rsidP="00AA6C7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6C70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КДН и ЗП;</w:t>
      </w:r>
    </w:p>
    <w:p w:rsidR="00721F6C" w:rsidRPr="00AA6C70" w:rsidRDefault="00721F6C" w:rsidP="00AA6C7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6C70">
        <w:rPr>
          <w:rFonts w:ascii="Times New Roman" w:hAnsi="Times New Roman" w:cs="Times New Roman"/>
          <w:sz w:val="28"/>
          <w:szCs w:val="28"/>
        </w:rPr>
        <w:t>председательствует на заседании КДН и ЗП и организует её работу;</w:t>
      </w:r>
    </w:p>
    <w:p w:rsidR="00721F6C" w:rsidRPr="00AA6C70" w:rsidRDefault="00721F6C" w:rsidP="00AA6C7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6C70">
        <w:rPr>
          <w:rFonts w:ascii="Times New Roman" w:hAnsi="Times New Roman" w:cs="Times New Roman"/>
          <w:sz w:val="28"/>
          <w:szCs w:val="28"/>
        </w:rPr>
        <w:t>имеет право решающего голоса при голосовании на заседании КДН и ЗП;</w:t>
      </w:r>
    </w:p>
    <w:p w:rsidR="00721F6C" w:rsidRPr="00AA6C70" w:rsidRDefault="00721F6C" w:rsidP="00AA6C7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6C70">
        <w:rPr>
          <w:rFonts w:ascii="Times New Roman" w:hAnsi="Times New Roman" w:cs="Times New Roman"/>
          <w:sz w:val="28"/>
          <w:szCs w:val="28"/>
        </w:rPr>
        <w:t>представляет КДН и ЗП в государственных органах, органах местного самоуправления и иных организациях;</w:t>
      </w:r>
    </w:p>
    <w:p w:rsidR="00721F6C" w:rsidRPr="00AA6C70" w:rsidRDefault="00721F6C" w:rsidP="00AA6C7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6C70">
        <w:rPr>
          <w:rFonts w:ascii="Times New Roman" w:hAnsi="Times New Roman" w:cs="Times New Roman"/>
          <w:sz w:val="28"/>
          <w:szCs w:val="28"/>
        </w:rPr>
        <w:t>утверждает повестку заседания КДН и ЗП;</w:t>
      </w:r>
    </w:p>
    <w:p w:rsidR="00721F6C" w:rsidRPr="00AA6C70" w:rsidRDefault="00721F6C" w:rsidP="00AA6C7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6C70">
        <w:rPr>
          <w:rFonts w:ascii="Times New Roman" w:hAnsi="Times New Roman" w:cs="Times New Roman"/>
          <w:sz w:val="28"/>
          <w:szCs w:val="28"/>
        </w:rPr>
        <w:t>назначает дату заседания КДН и ЗП;</w:t>
      </w:r>
    </w:p>
    <w:p w:rsidR="00721F6C" w:rsidRPr="00AA6C70" w:rsidRDefault="00721F6C" w:rsidP="00AA6C7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6C70">
        <w:rPr>
          <w:rFonts w:ascii="Times New Roman" w:hAnsi="Times New Roman" w:cs="Times New Roman"/>
          <w:sz w:val="28"/>
          <w:szCs w:val="28"/>
        </w:rPr>
        <w:t xml:space="preserve">дает заместителю председателя КДН и ЗП, ответственному секретарю КДН и ЗП, членам КДН и ЗП </w:t>
      </w:r>
      <w:proofErr w:type="gramStart"/>
      <w:r w:rsidRPr="00AA6C70">
        <w:rPr>
          <w:rFonts w:ascii="Times New Roman" w:hAnsi="Times New Roman" w:cs="Times New Roman"/>
          <w:sz w:val="28"/>
          <w:szCs w:val="28"/>
        </w:rPr>
        <w:t>обязательные к исполнению</w:t>
      </w:r>
      <w:proofErr w:type="gramEnd"/>
      <w:r w:rsidRPr="00AA6C70">
        <w:rPr>
          <w:rFonts w:ascii="Times New Roman" w:hAnsi="Times New Roman" w:cs="Times New Roman"/>
          <w:sz w:val="28"/>
          <w:szCs w:val="28"/>
        </w:rPr>
        <w:t xml:space="preserve"> поручения по вопросам, отнесенным к компетенции КДН и ЗП;</w:t>
      </w:r>
    </w:p>
    <w:p w:rsidR="00721F6C" w:rsidRPr="00AA6C70" w:rsidRDefault="00774CDF" w:rsidP="00AA6C7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6C70">
        <w:rPr>
          <w:rFonts w:ascii="Times New Roman" w:hAnsi="Times New Roman" w:cs="Times New Roman"/>
          <w:sz w:val="28"/>
          <w:szCs w:val="28"/>
        </w:rPr>
        <w:t>представляет уполномоченным органам (должностным лицам) предложения по формированию персонального состава КДН и ЗП;</w:t>
      </w:r>
    </w:p>
    <w:p w:rsidR="00774CDF" w:rsidRPr="00AA6C70" w:rsidRDefault="00774CDF" w:rsidP="00AA6C7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6C7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AA6C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6C70">
        <w:rPr>
          <w:rFonts w:ascii="Times New Roman" w:hAnsi="Times New Roman" w:cs="Times New Roman"/>
          <w:sz w:val="28"/>
          <w:szCs w:val="28"/>
        </w:rPr>
        <w:t xml:space="preserve"> исполнением плана работы КДН и ЗП, подписывает постановления КДН и ЗП;</w:t>
      </w:r>
    </w:p>
    <w:p w:rsidR="00774CDF" w:rsidRPr="00AA6C70" w:rsidRDefault="00774CDF" w:rsidP="00AA6C7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6C70">
        <w:rPr>
          <w:rFonts w:ascii="Times New Roman" w:hAnsi="Times New Roman" w:cs="Times New Roman"/>
          <w:sz w:val="28"/>
          <w:szCs w:val="28"/>
        </w:rPr>
        <w:t>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московской области.</w:t>
      </w:r>
    </w:p>
    <w:p w:rsidR="00774CDF" w:rsidRPr="00AB3C0A" w:rsidRDefault="00774CDF" w:rsidP="003C3988">
      <w:pPr>
        <w:pStyle w:val="a3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3C0A">
        <w:rPr>
          <w:rFonts w:ascii="Times New Roman" w:hAnsi="Times New Roman" w:cs="Times New Roman"/>
          <w:sz w:val="28"/>
          <w:szCs w:val="28"/>
        </w:rPr>
        <w:t xml:space="preserve">Председатель КДН и ЗП несет ответственность за организацию работы КДН и ЗП и предоставление отчетности о состоянии профилактики </w:t>
      </w:r>
      <w:r w:rsidRPr="00AB3C0A">
        <w:rPr>
          <w:rFonts w:ascii="Times New Roman" w:hAnsi="Times New Roman" w:cs="Times New Roman"/>
          <w:sz w:val="28"/>
          <w:szCs w:val="28"/>
        </w:rPr>
        <w:lastRenderedPageBreak/>
        <w:t>безнадзорности и правонарушений несовершеннолетних в соответствии с законодательством  Российской Федерации и Московской области.</w:t>
      </w:r>
    </w:p>
    <w:p w:rsidR="00774CDF" w:rsidRPr="00AB3C0A" w:rsidRDefault="00774CDF" w:rsidP="00774CDF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C0A">
        <w:rPr>
          <w:rFonts w:ascii="Times New Roman" w:hAnsi="Times New Roman" w:cs="Times New Roman"/>
          <w:sz w:val="28"/>
          <w:szCs w:val="28"/>
        </w:rPr>
        <w:t>Заместитель председателя КДН и ЗП:</w:t>
      </w:r>
    </w:p>
    <w:p w:rsidR="00774CDF" w:rsidRPr="00E638C1" w:rsidRDefault="00812BE5" w:rsidP="00E638C1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38C1">
        <w:rPr>
          <w:rFonts w:ascii="Times New Roman" w:hAnsi="Times New Roman" w:cs="Times New Roman"/>
          <w:sz w:val="28"/>
          <w:szCs w:val="28"/>
        </w:rPr>
        <w:t>выполняет поручения председателя КДН и ЗП;</w:t>
      </w:r>
    </w:p>
    <w:p w:rsidR="00812BE5" w:rsidRPr="00E638C1" w:rsidRDefault="00812BE5" w:rsidP="00E638C1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38C1">
        <w:rPr>
          <w:rFonts w:ascii="Times New Roman" w:hAnsi="Times New Roman" w:cs="Times New Roman"/>
          <w:sz w:val="28"/>
          <w:szCs w:val="28"/>
        </w:rPr>
        <w:t>исполняет обязанности председателя КДН и ЗП в его отсутствие;</w:t>
      </w:r>
    </w:p>
    <w:p w:rsidR="00812BE5" w:rsidRPr="00E638C1" w:rsidRDefault="00812BE5" w:rsidP="00E638C1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38C1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E638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38C1">
        <w:rPr>
          <w:rFonts w:ascii="Times New Roman" w:hAnsi="Times New Roman" w:cs="Times New Roman"/>
          <w:sz w:val="28"/>
          <w:szCs w:val="28"/>
        </w:rPr>
        <w:t xml:space="preserve"> исполнением постановлений КДН и ЗП;</w:t>
      </w:r>
    </w:p>
    <w:p w:rsidR="00812BE5" w:rsidRPr="00E638C1" w:rsidRDefault="00812BE5" w:rsidP="00E638C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38C1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E638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38C1">
        <w:rPr>
          <w:rFonts w:ascii="Times New Roman" w:hAnsi="Times New Roman" w:cs="Times New Roman"/>
          <w:sz w:val="28"/>
          <w:szCs w:val="28"/>
        </w:rPr>
        <w:t xml:space="preserve"> своевременной подготовкой материалов для рассмотрения на заседании КДН и ЗП.</w:t>
      </w:r>
    </w:p>
    <w:p w:rsidR="00812BE5" w:rsidRPr="00AB3C0A" w:rsidRDefault="0040131D" w:rsidP="0040131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C0A">
        <w:rPr>
          <w:rFonts w:ascii="Times New Roman" w:hAnsi="Times New Roman" w:cs="Times New Roman"/>
          <w:sz w:val="28"/>
          <w:szCs w:val="28"/>
        </w:rPr>
        <w:t>Ответственный секретарь КДН и ЗП:</w:t>
      </w:r>
    </w:p>
    <w:p w:rsidR="0040131D" w:rsidRPr="00FE41D5" w:rsidRDefault="0040131D" w:rsidP="00FE41D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41D5">
        <w:rPr>
          <w:rFonts w:ascii="Times New Roman" w:hAnsi="Times New Roman" w:cs="Times New Roman"/>
          <w:sz w:val="28"/>
          <w:szCs w:val="28"/>
        </w:rPr>
        <w:t>осуществляет подготовку материалов для рассмотрения на заседании КДН и ЗП;</w:t>
      </w:r>
    </w:p>
    <w:p w:rsidR="0040131D" w:rsidRPr="00FE41D5" w:rsidRDefault="0040131D" w:rsidP="00FE41D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41D5">
        <w:rPr>
          <w:rFonts w:ascii="Times New Roman" w:hAnsi="Times New Roman" w:cs="Times New Roman"/>
          <w:sz w:val="28"/>
          <w:szCs w:val="28"/>
        </w:rPr>
        <w:t>выполняет поручения председателя и заместителя председателя КДН и ЗП;</w:t>
      </w:r>
    </w:p>
    <w:p w:rsidR="0040131D" w:rsidRPr="00FE41D5" w:rsidRDefault="0040131D" w:rsidP="00FE41D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41D5">
        <w:rPr>
          <w:rFonts w:ascii="Times New Roman" w:hAnsi="Times New Roman" w:cs="Times New Roman"/>
          <w:sz w:val="28"/>
          <w:szCs w:val="28"/>
        </w:rPr>
        <w:t>отвечает за ведение делопроизводства КДН и ЗП;</w:t>
      </w:r>
    </w:p>
    <w:p w:rsidR="0040131D" w:rsidRPr="00FE41D5" w:rsidRDefault="0040131D" w:rsidP="00FE41D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41D5">
        <w:rPr>
          <w:rFonts w:ascii="Times New Roman" w:hAnsi="Times New Roman" w:cs="Times New Roman"/>
          <w:sz w:val="28"/>
          <w:szCs w:val="28"/>
        </w:rPr>
        <w:t xml:space="preserve">оповещает членов КДН и ЗП и лиц, </w:t>
      </w:r>
      <w:r w:rsidR="000D6E1A" w:rsidRPr="00FE41D5">
        <w:rPr>
          <w:rFonts w:ascii="Times New Roman" w:hAnsi="Times New Roman" w:cs="Times New Roman"/>
          <w:sz w:val="28"/>
          <w:szCs w:val="28"/>
        </w:rPr>
        <w:t>участвующих в заседании КДН и ЗП, о времени и месте заседания, проводит их регистрацию перед заседанием, знакомит</w:t>
      </w:r>
      <w:r w:rsidR="00B90C4A" w:rsidRPr="00FE41D5">
        <w:rPr>
          <w:rFonts w:ascii="Times New Roman" w:hAnsi="Times New Roman" w:cs="Times New Roman"/>
          <w:sz w:val="28"/>
          <w:szCs w:val="28"/>
        </w:rPr>
        <w:t xml:space="preserve"> с материалами по вопросам</w:t>
      </w:r>
      <w:proofErr w:type="gramStart"/>
      <w:r w:rsidR="00B90C4A" w:rsidRPr="00FE41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769A" w:rsidRPr="00FE41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0C4A" w:rsidRPr="00FE41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90C4A" w:rsidRPr="00FE41D5">
        <w:rPr>
          <w:rFonts w:ascii="Times New Roman" w:hAnsi="Times New Roman" w:cs="Times New Roman"/>
          <w:sz w:val="28"/>
          <w:szCs w:val="28"/>
        </w:rPr>
        <w:t>ынесенным на рассмотрение КДН и ЗП;</w:t>
      </w:r>
    </w:p>
    <w:p w:rsidR="00B90C4A" w:rsidRPr="00FE41D5" w:rsidRDefault="00B90C4A" w:rsidP="00FE41D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41D5">
        <w:rPr>
          <w:rFonts w:ascii="Times New Roman" w:hAnsi="Times New Roman" w:cs="Times New Roman"/>
          <w:sz w:val="28"/>
          <w:szCs w:val="28"/>
        </w:rPr>
        <w:t>осуществляет подготовку и оформление проектов постановлений, принимаемых КДН и ЗП по результатам рассмотрения соответствующего вопроса на заседании;</w:t>
      </w:r>
    </w:p>
    <w:p w:rsidR="00B90C4A" w:rsidRPr="00FE41D5" w:rsidRDefault="001A588F" w:rsidP="00FE41D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41D5">
        <w:rPr>
          <w:rFonts w:ascii="Times New Roman" w:hAnsi="Times New Roman" w:cs="Times New Roman"/>
          <w:sz w:val="28"/>
          <w:szCs w:val="28"/>
        </w:rPr>
        <w:t>обеспечивает вручение копий постановлений КДН и ЗП участникам заседания КДН и ЗП.</w:t>
      </w:r>
    </w:p>
    <w:p w:rsidR="001A588F" w:rsidRPr="00AB3C0A" w:rsidRDefault="001A588F" w:rsidP="00811F57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C0A">
        <w:rPr>
          <w:rFonts w:ascii="Times New Roman" w:hAnsi="Times New Roman" w:cs="Times New Roman"/>
          <w:sz w:val="28"/>
          <w:szCs w:val="28"/>
        </w:rPr>
        <w:t xml:space="preserve">Члены КДН и ЗП обладают равными правами при рассмотрении и обсуждении вопросов (дел), </w:t>
      </w:r>
      <w:r w:rsidR="00811F57" w:rsidRPr="00AB3C0A">
        <w:rPr>
          <w:rFonts w:ascii="Times New Roman" w:hAnsi="Times New Roman" w:cs="Times New Roman"/>
          <w:sz w:val="28"/>
          <w:szCs w:val="28"/>
        </w:rPr>
        <w:t>отнесенных к компетенции КДН и ЗП, и осуществляют следующие функции:</w:t>
      </w:r>
    </w:p>
    <w:p w:rsidR="00811F57" w:rsidRPr="00695FC1" w:rsidRDefault="007B2F5A" w:rsidP="00695FC1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5FC1">
        <w:rPr>
          <w:rFonts w:ascii="Times New Roman" w:hAnsi="Times New Roman" w:cs="Times New Roman"/>
          <w:sz w:val="28"/>
          <w:szCs w:val="28"/>
        </w:rPr>
        <w:t>участвуют в заседании КДН и ЗП и его подготовке;</w:t>
      </w:r>
    </w:p>
    <w:p w:rsidR="007B2F5A" w:rsidRPr="00695FC1" w:rsidRDefault="007B2F5A" w:rsidP="00695FC1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5FC1">
        <w:rPr>
          <w:rFonts w:ascii="Times New Roman" w:hAnsi="Times New Roman" w:cs="Times New Roman"/>
          <w:sz w:val="28"/>
          <w:szCs w:val="28"/>
        </w:rPr>
        <w:t>предварительно (до заседания КДН и ЗП) знакомятся с материалами по вопросам, выносимым на её рассмотрение;</w:t>
      </w:r>
    </w:p>
    <w:p w:rsidR="008C2C4A" w:rsidRPr="00695FC1" w:rsidRDefault="008C2C4A" w:rsidP="00695FC1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5FC1">
        <w:rPr>
          <w:rFonts w:ascii="Times New Roman" w:hAnsi="Times New Roman" w:cs="Times New Roman"/>
          <w:sz w:val="28"/>
          <w:szCs w:val="28"/>
        </w:rPr>
        <w:t>вносят предложения об отложении рассмотрения вопроса (дела) и о запросе дополнительных материалов по нему;</w:t>
      </w:r>
    </w:p>
    <w:p w:rsidR="008C2C4A" w:rsidRPr="00695FC1" w:rsidRDefault="008C2C4A" w:rsidP="00695FC1">
      <w:pPr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5FC1">
        <w:rPr>
          <w:rFonts w:ascii="Times New Roman" w:hAnsi="Times New Roman" w:cs="Times New Roman"/>
          <w:sz w:val="28"/>
          <w:szCs w:val="28"/>
        </w:rPr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8C2C4A" w:rsidRPr="00695FC1" w:rsidRDefault="008C2C4A" w:rsidP="00695FC1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5FC1">
        <w:rPr>
          <w:rFonts w:ascii="Times New Roman" w:hAnsi="Times New Roman" w:cs="Times New Roman"/>
          <w:sz w:val="28"/>
          <w:szCs w:val="28"/>
        </w:rPr>
        <w:t>участвуют в обсуждении постановлений, принимаемых КДН и ЗП по рассматриваемым вопросам (делам), и голосуют при их принятии;</w:t>
      </w:r>
    </w:p>
    <w:p w:rsidR="008C2C4A" w:rsidRPr="00695FC1" w:rsidRDefault="008C2C4A" w:rsidP="00695FC1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5FC1">
        <w:rPr>
          <w:rFonts w:ascii="Times New Roman" w:hAnsi="Times New Roman" w:cs="Times New Roman"/>
          <w:sz w:val="28"/>
          <w:szCs w:val="28"/>
        </w:rPr>
        <w:t>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7B2F5A" w:rsidRPr="00695FC1" w:rsidRDefault="008C2C4A" w:rsidP="00695FC1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FC1">
        <w:rPr>
          <w:rFonts w:ascii="Times New Roman" w:hAnsi="Times New Roman" w:cs="Times New Roman"/>
          <w:sz w:val="28"/>
          <w:szCs w:val="28"/>
        </w:rPr>
        <w:t xml:space="preserve"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КДН и ЗП сообщений о нарушении прав и законных интересов несовершеннолетних, наличии </w:t>
      </w:r>
      <w:r w:rsidR="002614AD" w:rsidRPr="00695FC1">
        <w:rPr>
          <w:rFonts w:ascii="Times New Roman" w:hAnsi="Times New Roman" w:cs="Times New Roman"/>
          <w:sz w:val="28"/>
          <w:szCs w:val="28"/>
        </w:rPr>
        <w:t xml:space="preserve">угрозы в отношении их жизни и </w:t>
      </w:r>
      <w:r w:rsidR="002614AD" w:rsidRPr="00695FC1">
        <w:rPr>
          <w:rFonts w:ascii="Times New Roman" w:hAnsi="Times New Roman" w:cs="Times New Roman"/>
          <w:sz w:val="28"/>
          <w:szCs w:val="28"/>
        </w:rPr>
        <w:lastRenderedPageBreak/>
        <w:t>здоровья, ставших известными случаях применения насилия и других форм жестокого обращения с несовершеннолетними, а также в целях</w:t>
      </w:r>
      <w:proofErr w:type="gramEnd"/>
      <w:r w:rsidR="002614AD" w:rsidRPr="00695FC1">
        <w:rPr>
          <w:rFonts w:ascii="Times New Roman" w:hAnsi="Times New Roman" w:cs="Times New Roman"/>
          <w:sz w:val="28"/>
          <w:szCs w:val="28"/>
        </w:rPr>
        <w:t xml:space="preserve"> выявления причин и условий, способствующих нарушению прав и законных интересов несовершеннолетних, их безнадзорности и совершению правонарушений;</w:t>
      </w:r>
    </w:p>
    <w:p w:rsidR="00206876" w:rsidRPr="00695FC1" w:rsidRDefault="00206876" w:rsidP="00695FC1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5FC1">
        <w:rPr>
          <w:rFonts w:ascii="Times New Roman" w:hAnsi="Times New Roman" w:cs="Times New Roman"/>
          <w:sz w:val="28"/>
          <w:szCs w:val="28"/>
        </w:rPr>
        <w:t>выполняют поручения председателя КДН и ЗП в сфере деятельности КДН и ЗП.</w:t>
      </w:r>
    </w:p>
    <w:p w:rsidR="001E1B75" w:rsidRDefault="001E1B75" w:rsidP="00DD339D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КДН и ЗП имеет бланки, печати и штампы со своим наименованием.</w:t>
      </w:r>
    </w:p>
    <w:p w:rsidR="00DD339D" w:rsidRDefault="001E1B75" w:rsidP="00DD339D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DD339D">
        <w:rPr>
          <w:rFonts w:ascii="Times New Roman" w:hAnsi="Times New Roman" w:cs="Times New Roman"/>
          <w:sz w:val="28"/>
          <w:szCs w:val="28"/>
        </w:rPr>
        <w:t xml:space="preserve">КДН и ЗП планирует проведение своих заседаний на полугодие. </w:t>
      </w:r>
    </w:p>
    <w:p w:rsidR="00F355FC" w:rsidRDefault="001E1B75" w:rsidP="00F355FC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5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55FC">
        <w:rPr>
          <w:rFonts w:ascii="Times New Roman" w:hAnsi="Times New Roman" w:cs="Times New Roman"/>
          <w:sz w:val="28"/>
          <w:szCs w:val="28"/>
        </w:rPr>
        <w:t xml:space="preserve"> формированием и выполнением планов возла</w:t>
      </w:r>
      <w:r w:rsidR="002A6729">
        <w:rPr>
          <w:rFonts w:ascii="Times New Roman" w:hAnsi="Times New Roman" w:cs="Times New Roman"/>
          <w:sz w:val="28"/>
          <w:szCs w:val="28"/>
        </w:rPr>
        <w:t>га</w:t>
      </w:r>
      <w:r w:rsidRPr="00F355FC">
        <w:rPr>
          <w:rFonts w:ascii="Times New Roman" w:hAnsi="Times New Roman" w:cs="Times New Roman"/>
          <w:sz w:val="28"/>
          <w:szCs w:val="28"/>
        </w:rPr>
        <w:t xml:space="preserve">ется </w:t>
      </w:r>
      <w:r w:rsidR="006640B1" w:rsidRPr="00F355FC">
        <w:rPr>
          <w:rFonts w:ascii="Times New Roman" w:hAnsi="Times New Roman" w:cs="Times New Roman"/>
          <w:sz w:val="28"/>
          <w:szCs w:val="28"/>
        </w:rPr>
        <w:t xml:space="preserve">на структурное подразделение администрации Рузского </w:t>
      </w:r>
      <w:r w:rsidR="00F6056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F355FC" w:rsidRPr="00F355FC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6640B1" w:rsidRPr="00F355FC">
        <w:rPr>
          <w:rFonts w:ascii="Times New Roman" w:hAnsi="Times New Roman" w:cs="Times New Roman"/>
          <w:sz w:val="28"/>
          <w:szCs w:val="28"/>
        </w:rPr>
        <w:t xml:space="preserve">, обеспечивающее деятельность КДН и ЗП.  </w:t>
      </w:r>
    </w:p>
    <w:p w:rsidR="001E1B75" w:rsidRPr="00F355FC" w:rsidRDefault="006640B1" w:rsidP="00F355FC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5FC">
        <w:rPr>
          <w:rFonts w:ascii="Times New Roman" w:hAnsi="Times New Roman" w:cs="Times New Roman"/>
          <w:sz w:val="28"/>
          <w:szCs w:val="28"/>
        </w:rPr>
        <w:t xml:space="preserve">Планы </w:t>
      </w:r>
      <w:r w:rsidR="00CF0DC1" w:rsidRPr="00F355FC">
        <w:rPr>
          <w:rFonts w:ascii="Times New Roman" w:hAnsi="Times New Roman" w:cs="Times New Roman"/>
          <w:sz w:val="28"/>
          <w:szCs w:val="28"/>
        </w:rPr>
        <w:t>заседаний после утверждения его председателем рассылаются в соответствующие органы и учреждения системы профилактики.</w:t>
      </w:r>
    </w:p>
    <w:p w:rsidR="00CF0DC1" w:rsidRDefault="00CF0DC1" w:rsidP="00F355FC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КДН и ЗП ведет учет:</w:t>
      </w:r>
    </w:p>
    <w:p w:rsidR="00CF0DC1" w:rsidRPr="00AE2EDB" w:rsidRDefault="00CF0DC1" w:rsidP="00AE2EDB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EDB">
        <w:rPr>
          <w:rFonts w:ascii="Times New Roman" w:hAnsi="Times New Roman" w:cs="Times New Roman"/>
          <w:sz w:val="28"/>
          <w:szCs w:val="28"/>
        </w:rPr>
        <w:t>поступивших материалов, дел об административных правонарушениях, обращений</w:t>
      </w:r>
      <w:r w:rsidR="003E20FB" w:rsidRPr="00AE2EDB">
        <w:rPr>
          <w:rFonts w:ascii="Times New Roman" w:hAnsi="Times New Roman" w:cs="Times New Roman"/>
          <w:sz w:val="28"/>
          <w:szCs w:val="28"/>
        </w:rPr>
        <w:t>,</w:t>
      </w:r>
      <w:r w:rsidRPr="00AE2EDB">
        <w:rPr>
          <w:rFonts w:ascii="Times New Roman" w:hAnsi="Times New Roman" w:cs="Times New Roman"/>
          <w:sz w:val="28"/>
          <w:szCs w:val="28"/>
        </w:rPr>
        <w:t xml:space="preserve"> представлений, ходатайств, сообщений, другой документации;</w:t>
      </w:r>
    </w:p>
    <w:p w:rsidR="00CF0DC1" w:rsidRPr="00AE2EDB" w:rsidRDefault="00CF0DC1" w:rsidP="00AE2EDB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EDB">
        <w:rPr>
          <w:rFonts w:ascii="Times New Roman" w:hAnsi="Times New Roman" w:cs="Times New Roman"/>
          <w:sz w:val="28"/>
          <w:szCs w:val="28"/>
        </w:rPr>
        <w:t>исходящих материалов (планов, отчетов, ходатайств, представлений, сообщений и другой документации);</w:t>
      </w:r>
    </w:p>
    <w:p w:rsidR="00CF0DC1" w:rsidRPr="00AE2EDB" w:rsidRDefault="00CF0DC1" w:rsidP="00AE2EDB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EDB">
        <w:rPr>
          <w:rFonts w:ascii="Times New Roman" w:hAnsi="Times New Roman" w:cs="Times New Roman"/>
          <w:sz w:val="28"/>
          <w:szCs w:val="28"/>
        </w:rPr>
        <w:t>протоколов об административных правонарушениях, составленных членами КДН и ЗП.</w:t>
      </w:r>
    </w:p>
    <w:p w:rsidR="00CF0DC1" w:rsidRPr="00AE2EDB" w:rsidRDefault="00CF0DC1" w:rsidP="00AE2EDB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EDB">
        <w:rPr>
          <w:rFonts w:ascii="Times New Roman" w:hAnsi="Times New Roman" w:cs="Times New Roman"/>
          <w:sz w:val="28"/>
          <w:szCs w:val="28"/>
        </w:rPr>
        <w:t>Учетная документация о деятельности КДН и ЗП по окончании календарного года хранится в структурном подразделении, обеспечивающего деятельность КДН и ЗП.</w:t>
      </w:r>
    </w:p>
    <w:p w:rsidR="004F7F5C" w:rsidRDefault="004F7F5C" w:rsidP="003E20FB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КДН и ЗП рассматривает материалы:</w:t>
      </w:r>
    </w:p>
    <w:p w:rsidR="00CF0DC1" w:rsidRPr="00732B4C" w:rsidRDefault="004F7F5C" w:rsidP="00732B4C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2B4C">
        <w:rPr>
          <w:rFonts w:ascii="Times New Roman" w:hAnsi="Times New Roman" w:cs="Times New Roman"/>
          <w:sz w:val="28"/>
          <w:szCs w:val="28"/>
        </w:rPr>
        <w:t>по заявлению несовершеннолетнего, его родителей (законных представителей), иных лиц;</w:t>
      </w:r>
    </w:p>
    <w:p w:rsidR="004F7F5C" w:rsidRPr="00732B4C" w:rsidRDefault="004F7F5C" w:rsidP="00732B4C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2B4C">
        <w:rPr>
          <w:rFonts w:ascii="Times New Roman" w:hAnsi="Times New Roman" w:cs="Times New Roman"/>
          <w:sz w:val="28"/>
          <w:szCs w:val="28"/>
        </w:rPr>
        <w:t>по собственной инициативе;</w:t>
      </w:r>
    </w:p>
    <w:p w:rsidR="004F7F5C" w:rsidRPr="00732B4C" w:rsidRDefault="004F7F5C" w:rsidP="00732B4C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2B4C">
        <w:rPr>
          <w:rFonts w:ascii="Times New Roman" w:hAnsi="Times New Roman" w:cs="Times New Roman"/>
          <w:sz w:val="28"/>
          <w:szCs w:val="28"/>
        </w:rPr>
        <w:t>по представлению органов и учреждений системы профилактики;</w:t>
      </w:r>
    </w:p>
    <w:p w:rsidR="004F7F5C" w:rsidRPr="00732B4C" w:rsidRDefault="004F7F5C" w:rsidP="00732B4C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2B4C">
        <w:rPr>
          <w:rFonts w:ascii="Times New Roman" w:hAnsi="Times New Roman" w:cs="Times New Roman"/>
          <w:sz w:val="28"/>
          <w:szCs w:val="28"/>
        </w:rPr>
        <w:t>по постановлениям органов и учреждений системы профилактики;</w:t>
      </w:r>
    </w:p>
    <w:p w:rsidR="004F7F5C" w:rsidRPr="00732B4C" w:rsidRDefault="004F7F5C" w:rsidP="00732B4C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2B4C">
        <w:rPr>
          <w:rFonts w:ascii="Times New Roman" w:hAnsi="Times New Roman" w:cs="Times New Roman"/>
          <w:sz w:val="28"/>
          <w:szCs w:val="28"/>
        </w:rPr>
        <w:t xml:space="preserve">по постановлениям органов внутренних дел, прокуратуры – в отношении несовершеннолетнего, совершившего </w:t>
      </w:r>
      <w:r w:rsidR="00FD12B1" w:rsidRPr="00732B4C">
        <w:rPr>
          <w:rFonts w:ascii="Times New Roman" w:hAnsi="Times New Roman" w:cs="Times New Roman"/>
          <w:sz w:val="28"/>
          <w:szCs w:val="28"/>
        </w:rPr>
        <w:t>общественно опасное деяние до достижения возраста, с которого наступает уголовная ответственность;</w:t>
      </w:r>
    </w:p>
    <w:p w:rsidR="00FD12B1" w:rsidRPr="00732B4C" w:rsidRDefault="00FD12B1" w:rsidP="00732B4C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2B4C">
        <w:rPr>
          <w:rFonts w:ascii="Times New Roman" w:hAnsi="Times New Roman" w:cs="Times New Roman"/>
          <w:sz w:val="28"/>
          <w:szCs w:val="28"/>
        </w:rPr>
        <w:t>по ходатайству работодателей;</w:t>
      </w:r>
    </w:p>
    <w:p w:rsidR="00FD12B1" w:rsidRPr="00732B4C" w:rsidRDefault="00FD12B1" w:rsidP="00732B4C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2B4C">
        <w:rPr>
          <w:rFonts w:ascii="Times New Roman" w:hAnsi="Times New Roman" w:cs="Times New Roman"/>
          <w:sz w:val="28"/>
          <w:szCs w:val="28"/>
        </w:rPr>
        <w:t>по сообщению граждан;</w:t>
      </w:r>
    </w:p>
    <w:p w:rsidR="00FD12B1" w:rsidRPr="00732B4C" w:rsidRDefault="00FD12B1" w:rsidP="00732B4C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2B4C">
        <w:rPr>
          <w:rFonts w:ascii="Times New Roman" w:hAnsi="Times New Roman" w:cs="Times New Roman"/>
          <w:sz w:val="28"/>
          <w:szCs w:val="28"/>
        </w:rPr>
        <w:t xml:space="preserve">переданные в порядке, предусмотренном Кодексом </w:t>
      </w:r>
      <w:r w:rsidR="005B423A" w:rsidRPr="00732B4C">
        <w:rPr>
          <w:rFonts w:ascii="Times New Roman" w:hAnsi="Times New Roman" w:cs="Times New Roman"/>
          <w:sz w:val="28"/>
          <w:szCs w:val="28"/>
        </w:rPr>
        <w:t>Р</w:t>
      </w:r>
      <w:r w:rsidRPr="00732B4C">
        <w:rPr>
          <w:rFonts w:ascii="Times New Roman" w:hAnsi="Times New Roman" w:cs="Times New Roman"/>
          <w:sz w:val="28"/>
          <w:szCs w:val="28"/>
        </w:rPr>
        <w:t>оссийской Федерации об административных правонарушениях, а также материалы, отнесенные к их компетенции в соответствии с федеральным законодательством и законодательством Московской области.</w:t>
      </w:r>
    </w:p>
    <w:p w:rsidR="00A1382F" w:rsidRDefault="00A1382F" w:rsidP="00A1382F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заседаний:</w:t>
      </w:r>
    </w:p>
    <w:p w:rsidR="00143617" w:rsidRPr="00325154" w:rsidRDefault="005B423A" w:rsidP="00325154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t xml:space="preserve"> м</w:t>
      </w:r>
      <w:r w:rsidR="00143617" w:rsidRPr="00325154">
        <w:rPr>
          <w:rFonts w:ascii="Times New Roman" w:hAnsi="Times New Roman" w:cs="Times New Roman"/>
          <w:sz w:val="28"/>
          <w:szCs w:val="28"/>
        </w:rPr>
        <w:t>атериалы, поступившие на рассмотрение в КДН и ЗП, в целях обеспечения своевременного и правильного  их рассмотрения предварительно изучаются председателями или заместителем председателя КДН и ЗП.</w:t>
      </w:r>
    </w:p>
    <w:p w:rsidR="00A1382F" w:rsidRPr="00325154" w:rsidRDefault="005B423A" w:rsidP="00325154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B6304" w:rsidRPr="00325154">
        <w:rPr>
          <w:rFonts w:ascii="Times New Roman" w:hAnsi="Times New Roman" w:cs="Times New Roman"/>
          <w:sz w:val="28"/>
          <w:szCs w:val="28"/>
        </w:rPr>
        <w:t xml:space="preserve"> процессе предварительного изучения поступивших материалов определяются:</w:t>
      </w:r>
    </w:p>
    <w:p w:rsidR="002B6304" w:rsidRPr="005B423A" w:rsidRDefault="002B6304" w:rsidP="005B423A">
      <w:pPr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B423A">
        <w:rPr>
          <w:rFonts w:ascii="Times New Roman" w:hAnsi="Times New Roman" w:cs="Times New Roman"/>
          <w:sz w:val="28"/>
          <w:szCs w:val="28"/>
        </w:rPr>
        <w:t>подведомственность поступивших материалов;</w:t>
      </w:r>
    </w:p>
    <w:p w:rsidR="002B6304" w:rsidRPr="005B423A" w:rsidRDefault="002B6304" w:rsidP="0032515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23A">
        <w:rPr>
          <w:rFonts w:ascii="Times New Roman" w:hAnsi="Times New Roman" w:cs="Times New Roman"/>
          <w:sz w:val="28"/>
          <w:szCs w:val="28"/>
        </w:rPr>
        <w:t>наличие обстоятельств, исключающих возможность рассмотрения данного материала;</w:t>
      </w:r>
    </w:p>
    <w:p w:rsidR="002B6304" w:rsidRPr="005B423A" w:rsidRDefault="002B6304" w:rsidP="005B423A">
      <w:pPr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B423A">
        <w:rPr>
          <w:rFonts w:ascii="Times New Roman" w:hAnsi="Times New Roman" w:cs="Times New Roman"/>
          <w:sz w:val="28"/>
          <w:szCs w:val="28"/>
        </w:rPr>
        <w:t>круг лиц, подлежащих вызову или приглашению на заседание;</w:t>
      </w:r>
    </w:p>
    <w:p w:rsidR="002B6304" w:rsidRDefault="002B6304" w:rsidP="005B423A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23A">
        <w:rPr>
          <w:rFonts w:ascii="Times New Roman" w:hAnsi="Times New Roman" w:cs="Times New Roman"/>
          <w:sz w:val="28"/>
          <w:szCs w:val="28"/>
        </w:rPr>
        <w:t>необходимость проведения дополнительной проверки поступивших материалов, обстоятельств, имеющих значение для правильного и своевременного их рассмотрения, или истребования дополнительных материалов;</w:t>
      </w:r>
    </w:p>
    <w:p w:rsidR="00E65284" w:rsidRPr="005B423A" w:rsidRDefault="00E65284" w:rsidP="005B423A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целесообразность принятия иных мер, имеющих значение для своевременного рассмотрения материалов;</w:t>
      </w:r>
    </w:p>
    <w:p w:rsidR="00F01001" w:rsidRPr="00E65284" w:rsidRDefault="00E65284" w:rsidP="00E65284">
      <w:pPr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ходатайств или отводов;</w:t>
      </w:r>
    </w:p>
    <w:p w:rsidR="002B6304" w:rsidRPr="00325154" w:rsidRDefault="00E65284" w:rsidP="00325154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t>п</w:t>
      </w:r>
      <w:r w:rsidR="00F01001" w:rsidRPr="00325154">
        <w:rPr>
          <w:rFonts w:ascii="Times New Roman" w:hAnsi="Times New Roman" w:cs="Times New Roman"/>
          <w:sz w:val="28"/>
          <w:szCs w:val="28"/>
        </w:rPr>
        <w:t xml:space="preserve">редварительное изучение материалов производится в срок не более 10 дней с момента их </w:t>
      </w:r>
      <w:r w:rsidR="00802BC9" w:rsidRPr="00325154">
        <w:rPr>
          <w:rFonts w:ascii="Times New Roman" w:hAnsi="Times New Roman" w:cs="Times New Roman"/>
          <w:sz w:val="28"/>
          <w:szCs w:val="28"/>
        </w:rPr>
        <w:t>поступления</w:t>
      </w:r>
      <w:r w:rsidRPr="00325154">
        <w:rPr>
          <w:rFonts w:ascii="Times New Roman" w:hAnsi="Times New Roman" w:cs="Times New Roman"/>
          <w:sz w:val="28"/>
          <w:szCs w:val="28"/>
        </w:rPr>
        <w:t>;</w:t>
      </w:r>
    </w:p>
    <w:p w:rsidR="00802BC9" w:rsidRPr="00325154" w:rsidRDefault="00E65284" w:rsidP="00325154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t>п</w:t>
      </w:r>
      <w:r w:rsidR="00802BC9" w:rsidRPr="00325154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D37F46" w:rsidRPr="00325154">
        <w:rPr>
          <w:rFonts w:ascii="Times New Roman" w:hAnsi="Times New Roman" w:cs="Times New Roman"/>
          <w:sz w:val="28"/>
          <w:szCs w:val="28"/>
        </w:rPr>
        <w:t xml:space="preserve"> предварительного изучения материалов могут приниматься решения</w:t>
      </w:r>
      <w:r w:rsidRPr="00325154">
        <w:rPr>
          <w:rFonts w:ascii="Times New Roman" w:hAnsi="Times New Roman" w:cs="Times New Roman"/>
          <w:sz w:val="28"/>
          <w:szCs w:val="28"/>
        </w:rPr>
        <w:t>:</w:t>
      </w:r>
    </w:p>
    <w:p w:rsidR="00E65284" w:rsidRDefault="00E65284" w:rsidP="00E652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даты, места и времени рассмотрения материалов;</w:t>
      </w:r>
    </w:p>
    <w:p w:rsidR="00E65284" w:rsidRDefault="00E65284" w:rsidP="00E652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извещении несовершеннолетнего, его родителей или иных законных представителей, других лиц, чье участие в заседании будет признано обязательным, а также прокурора о дате и месте заседания;</w:t>
      </w:r>
    </w:p>
    <w:p w:rsidR="00E65284" w:rsidRDefault="00E65284" w:rsidP="00E652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отложении рассмотрения материалов;</w:t>
      </w:r>
    </w:p>
    <w:p w:rsidR="00E65284" w:rsidRDefault="00E65284" w:rsidP="00E652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возвращении поступивших материалов, если их рассмотрение не отнесено к компетенции КДН и ЗП или они требуют проведения дополнительной проверки;</w:t>
      </w:r>
    </w:p>
    <w:p w:rsidR="00E65284" w:rsidRDefault="00E65284" w:rsidP="00E652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ходатайств несовершеннолетнего, его родителей или иных законных представителей;</w:t>
      </w:r>
    </w:p>
    <w:p w:rsidR="00E65284" w:rsidRDefault="00E65284" w:rsidP="00E652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мер воздействия в отношении несовершеннолетнего до рассмотрения материалов;</w:t>
      </w:r>
    </w:p>
    <w:p w:rsidR="00E65284" w:rsidRDefault="00E65284" w:rsidP="00E652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обращении в суд с заявлением в защиту прав и законных интересов несовершеннолетнего;</w:t>
      </w:r>
    </w:p>
    <w:p w:rsidR="00E65284" w:rsidRDefault="00E65284" w:rsidP="00E652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мер по обеспечению явки несовершеннолетнего на заседание.</w:t>
      </w:r>
    </w:p>
    <w:p w:rsidR="00E65284" w:rsidRDefault="00E65284" w:rsidP="00E652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Подготовленные к рассмотрению материалы предоставляются для ознакомления несовершеннолетнему, его родителям или иным законным представителям, адвокату, другим заинтересованным лицам.</w:t>
      </w:r>
    </w:p>
    <w:p w:rsidR="00E65284" w:rsidRDefault="00E65284" w:rsidP="00E652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Несовершеннолетний</w:t>
      </w:r>
      <w:r w:rsidR="004C38DF">
        <w:rPr>
          <w:rFonts w:ascii="Times New Roman" w:hAnsi="Times New Roman" w:cs="Times New Roman"/>
          <w:sz w:val="28"/>
          <w:szCs w:val="28"/>
        </w:rPr>
        <w:t>, его родители или иные законные представители либо другие заинтересованные лица, а также адвокат имеют право до начала заседания ознакомиться с материалами, подготовленными к рассмотрению.</w:t>
      </w:r>
    </w:p>
    <w:p w:rsidR="004C38DF" w:rsidRDefault="004C38DF" w:rsidP="00E652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материалы должны быть рассмотрены в срок не более 15 дней со дня их поступления. При необходимости срок рассмотрения может быть продлен, но не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один месяц.</w:t>
      </w:r>
    </w:p>
    <w:p w:rsidR="004C38DF" w:rsidRDefault="004C38DF" w:rsidP="00E652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продлении указанного срока выносится мотивированное определение.</w:t>
      </w:r>
    </w:p>
    <w:p w:rsidR="004C38DF" w:rsidRDefault="004C38DF" w:rsidP="004C38DF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КДН и ЗП проводятся по мере необходимости. КДН и ЗП может принимать решение о проведении выездного заседания.</w:t>
      </w:r>
    </w:p>
    <w:p w:rsidR="004C38DF" w:rsidRDefault="009D1AF7" w:rsidP="004C38DF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обеспечения конфиденциальности информации о несовершеннолетних, их родителях или иных законных представителях КДН и ЗП с учетом характера рассматриваемых материалов может принять решение о проведении закрытых заседаний.</w:t>
      </w:r>
    </w:p>
    <w:p w:rsidR="009D1AF7" w:rsidRDefault="001130B4" w:rsidP="004C38DF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в отношении несовершеннолетнего, совершившего общественно опасное деяние до достижения возраста, с которого наступает уголовная ответственность, а также материалы об административном правонарушении несовершеннолетнего, не достигшего возраста, с которого наступает административная ответственность, рассматриваются только в присутствии несовершеннолетнего, его родителей или иных законных представителей. На заседание КДН и ЗП может быть приглашен потерпевший.</w:t>
      </w:r>
    </w:p>
    <w:p w:rsidR="001130B4" w:rsidRDefault="001130B4" w:rsidP="004C38DF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материалы в отношении несовершеннолетнего, его родителей или иных представителей могут быть рассмотрены в их отсутствие при условии, если имеются данные о надлежащем извещении лица о рассмотрении материала, а также в случае, если не поступило ходатайство об отложении заседания</w:t>
      </w:r>
      <w:r w:rsidR="00C725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такое ходатайство оставлено без удовлетворения.</w:t>
      </w:r>
    </w:p>
    <w:p w:rsidR="001130B4" w:rsidRDefault="001130B4" w:rsidP="004C38DF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оглашаются необходимые доку</w:t>
      </w:r>
      <w:r w:rsidR="000320E3">
        <w:rPr>
          <w:rFonts w:ascii="Times New Roman" w:hAnsi="Times New Roman" w:cs="Times New Roman"/>
          <w:sz w:val="28"/>
          <w:szCs w:val="28"/>
        </w:rPr>
        <w:t>менты, исследуются поступившие материалы, а также обстоятельства, имеющие значение для принятия обоснованного решения, рассматриваются ходатайства или отводы, заслушиваются выступления участвующих в заседании лиц.</w:t>
      </w:r>
    </w:p>
    <w:p w:rsidR="000320E3" w:rsidRDefault="000320E3" w:rsidP="004C38DF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Ходатайства или отводы по существу рассматриваемых материалов могут быть заявлены несовершеннолетним, его родителями или иными законными представителями, адвокатом, специалистами, у</w:t>
      </w:r>
      <w:r w:rsidR="00EE751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аствующими в рассмотрении материалов.</w:t>
      </w:r>
      <w:r w:rsidR="00EE751C">
        <w:rPr>
          <w:rFonts w:ascii="Times New Roman" w:hAnsi="Times New Roman" w:cs="Times New Roman"/>
          <w:sz w:val="28"/>
          <w:szCs w:val="28"/>
        </w:rPr>
        <w:t xml:space="preserve"> Результаты рассмотрения заявленных ходатайств или отводов заносятся в протокол заседания.</w:t>
      </w:r>
    </w:p>
    <w:p w:rsidR="00C725E8" w:rsidRDefault="00C725E8" w:rsidP="004C38DF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КДН и ЗП не могут участвовать в рассмотрении материалов в случае, если они являются родственниками лица, в отношении которого рассматриваются материалы, потерпевшего, законного представителя лица, а также в случаях, если они лично заинтересованы в разрешении дела.</w:t>
      </w:r>
    </w:p>
    <w:p w:rsidR="00C725E8" w:rsidRPr="00C725E8" w:rsidRDefault="00C725E8" w:rsidP="00C725E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данных обстоятель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чл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ены КДН и ЗП обязаны заявить самоотвод. По результатам рассмотрения заявления о самоотводе принимается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удовлетворении заявления либо об отказе в его удовлетворении.</w:t>
      </w:r>
    </w:p>
    <w:p w:rsidR="00C725E8" w:rsidRDefault="00C725E8" w:rsidP="004C38DF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рассмотрении материалов (дел) КДН и ЗП  всесторонне, полно и объективно рассматривают сведения, подтверждающие или опровергающие совершение несовершеннолетним общественно опасного деяния, уточняют его возраст, условия жизни и воспитания, способствовавшие совершению общественно опасного деяния, наличие взрослых подстрекателей, других соучастников, иные обстоятельства, имеющие существенное значение для решения вопроса о выборе меры воздействия и его социальной реабилитации.</w:t>
      </w:r>
      <w:proofErr w:type="gramEnd"/>
    </w:p>
    <w:p w:rsidR="00C725E8" w:rsidRDefault="00C725E8" w:rsidP="004C38DF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определения состояния здоровья несовершеннолетних КДН и ЗП с согласия родителей или иных законных представителей несовершеннолетних могут принять решение о направлении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их на медицинское освидетельствование или психолого-медико-педагогическую консультацию.</w:t>
      </w:r>
    </w:p>
    <w:p w:rsidR="00C725E8" w:rsidRDefault="00C725E8" w:rsidP="004C38DF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материалов в отношении несовершеннолетнего, не достигшего пятнадцатилетнего возраста, по усмотрению КДН и ЗП либо ходатайству лиц, представляющих интересы несовершеннолетнего, может участвовать педагог.</w:t>
      </w:r>
    </w:p>
    <w:p w:rsidR="00C725E8" w:rsidRDefault="00C725E8" w:rsidP="004C38DF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рассмотрения обстоятельств, обсуждение которых может отрицательно повлиять на несовершеннолетних, в отношении которых рассматриваются материалы, КДН и ЗП вправе удалить их из зала заседаний, о чем делается запись в протоколе заседания.</w:t>
      </w:r>
    </w:p>
    <w:p w:rsidR="00C725E8" w:rsidRDefault="00C725E8" w:rsidP="004C38DF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неявки на заседание лиц (при условии их надлежащего  извещения) выясняются  причины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неявки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принимается решение об отложении рассмотрения материалов или о рассмотрении материалов в их отсутствие.</w:t>
      </w:r>
    </w:p>
    <w:p w:rsidR="00C725E8" w:rsidRDefault="00C725E8" w:rsidP="004C38DF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ведется протокол, в котором указываются:</w:t>
      </w:r>
    </w:p>
    <w:p w:rsidR="00C725E8" w:rsidRPr="000A54F4" w:rsidRDefault="00C725E8" w:rsidP="000A54F4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54F4">
        <w:rPr>
          <w:rFonts w:ascii="Times New Roman" w:hAnsi="Times New Roman" w:cs="Times New Roman"/>
          <w:sz w:val="28"/>
          <w:szCs w:val="28"/>
        </w:rPr>
        <w:t>дата и место заседания;</w:t>
      </w:r>
    </w:p>
    <w:p w:rsidR="00C725E8" w:rsidRPr="000A54F4" w:rsidRDefault="00D379C9" w:rsidP="000A54F4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54F4">
        <w:rPr>
          <w:rFonts w:ascii="Times New Roman" w:hAnsi="Times New Roman" w:cs="Times New Roman"/>
          <w:sz w:val="28"/>
          <w:szCs w:val="28"/>
        </w:rPr>
        <w:t>наименование и персональный состав КДН и ЗП;</w:t>
      </w:r>
    </w:p>
    <w:p w:rsidR="00D379C9" w:rsidRPr="000A54F4" w:rsidRDefault="00D379C9" w:rsidP="000A54F4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54F4">
        <w:rPr>
          <w:rFonts w:ascii="Times New Roman" w:hAnsi="Times New Roman" w:cs="Times New Roman"/>
          <w:sz w:val="28"/>
          <w:szCs w:val="28"/>
        </w:rPr>
        <w:t>содержание рассматриваемых материалов;</w:t>
      </w:r>
    </w:p>
    <w:p w:rsidR="00D379C9" w:rsidRPr="000A54F4" w:rsidRDefault="00D379C9" w:rsidP="000A54F4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54F4">
        <w:rPr>
          <w:rFonts w:ascii="Times New Roman" w:hAnsi="Times New Roman" w:cs="Times New Roman"/>
          <w:sz w:val="28"/>
          <w:szCs w:val="28"/>
        </w:rPr>
        <w:t>фамилия, имя и отчество лица, в отношении которого рассматриваются материалы, число, месяц, год и место рождения, место жительства, место работы или учебы, а также иные сведения, имеющие значение для рассмотрения материалов;</w:t>
      </w:r>
    </w:p>
    <w:p w:rsidR="00D379C9" w:rsidRPr="000A54F4" w:rsidRDefault="00D379C9" w:rsidP="000A54F4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54F4">
        <w:rPr>
          <w:rFonts w:ascii="Times New Roman" w:hAnsi="Times New Roman" w:cs="Times New Roman"/>
          <w:sz w:val="28"/>
          <w:szCs w:val="28"/>
        </w:rPr>
        <w:t>сведения о явке лиц, участвующих в заседании, разъяснении им их прав и обязанностей;</w:t>
      </w:r>
    </w:p>
    <w:p w:rsidR="00D379C9" w:rsidRPr="000A54F4" w:rsidRDefault="00D379C9" w:rsidP="000A54F4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54F4">
        <w:rPr>
          <w:rFonts w:ascii="Times New Roman" w:hAnsi="Times New Roman" w:cs="Times New Roman"/>
          <w:sz w:val="28"/>
          <w:szCs w:val="28"/>
        </w:rPr>
        <w:t>сведения о надлежащем извещении отсутствующих лиц;</w:t>
      </w:r>
    </w:p>
    <w:p w:rsidR="00D379C9" w:rsidRPr="000A54F4" w:rsidRDefault="00D379C9" w:rsidP="000A54F4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54F4">
        <w:rPr>
          <w:rFonts w:ascii="Times New Roman" w:hAnsi="Times New Roman" w:cs="Times New Roman"/>
          <w:sz w:val="28"/>
          <w:szCs w:val="28"/>
        </w:rPr>
        <w:t>отводы, ходатайства и результаты их рассмотрения;</w:t>
      </w:r>
    </w:p>
    <w:p w:rsidR="00D379C9" w:rsidRPr="000A54F4" w:rsidRDefault="00D379C9" w:rsidP="000A54F4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54F4">
        <w:rPr>
          <w:rFonts w:ascii="Times New Roman" w:hAnsi="Times New Roman" w:cs="Times New Roman"/>
          <w:sz w:val="28"/>
          <w:szCs w:val="28"/>
        </w:rPr>
        <w:t>объяснения, показания, по</w:t>
      </w:r>
      <w:r w:rsidR="001573FD" w:rsidRPr="000A54F4">
        <w:rPr>
          <w:rFonts w:ascii="Times New Roman" w:hAnsi="Times New Roman" w:cs="Times New Roman"/>
          <w:sz w:val="28"/>
          <w:szCs w:val="28"/>
        </w:rPr>
        <w:t>ясне</w:t>
      </w:r>
      <w:r w:rsidRPr="000A54F4">
        <w:rPr>
          <w:rFonts w:ascii="Times New Roman" w:hAnsi="Times New Roman" w:cs="Times New Roman"/>
          <w:sz w:val="28"/>
          <w:szCs w:val="28"/>
        </w:rPr>
        <w:t>ния и заключения лиц, участвующих в рассмотрении материалов;</w:t>
      </w:r>
    </w:p>
    <w:p w:rsidR="00D379C9" w:rsidRPr="000A54F4" w:rsidRDefault="00D379C9" w:rsidP="000A54F4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54F4">
        <w:rPr>
          <w:rFonts w:ascii="Times New Roman" w:hAnsi="Times New Roman" w:cs="Times New Roman"/>
          <w:sz w:val="28"/>
          <w:szCs w:val="28"/>
        </w:rPr>
        <w:t>сведения об оглашении на заседании принятого решения;</w:t>
      </w:r>
    </w:p>
    <w:p w:rsidR="00D379C9" w:rsidRPr="000A54F4" w:rsidRDefault="00D379C9" w:rsidP="000A54F4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54F4">
        <w:rPr>
          <w:rFonts w:ascii="Times New Roman" w:hAnsi="Times New Roman" w:cs="Times New Roman"/>
          <w:sz w:val="28"/>
          <w:szCs w:val="28"/>
        </w:rPr>
        <w:t>сведения о разъяснении порядка и сроков обжалования принятого решения;</w:t>
      </w:r>
    </w:p>
    <w:p w:rsidR="00D379C9" w:rsidRPr="000A54F4" w:rsidRDefault="00D379C9" w:rsidP="000A54F4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54F4">
        <w:rPr>
          <w:rFonts w:ascii="Times New Roman" w:hAnsi="Times New Roman" w:cs="Times New Roman"/>
          <w:sz w:val="28"/>
          <w:szCs w:val="28"/>
        </w:rPr>
        <w:t>другие сведения, в том числе при необходимости о результатах персонального голосования.</w:t>
      </w:r>
    </w:p>
    <w:p w:rsidR="00D379C9" w:rsidRDefault="00D379C9" w:rsidP="00D379C9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подписывается председательствующим на заседании и ответственным секретарем.</w:t>
      </w:r>
    </w:p>
    <w:p w:rsidR="00D379C9" w:rsidRDefault="00D379C9" w:rsidP="00D379C9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Рассмотрев материалы в отношении несовершеннолетнего с учетом мотивов, характера и тяжести совершенного проступка или правонарушения, особенностей возраста, социального положения и его поведения, КДН и ЗП вправе принять к нему следующие меры воздействия:</w:t>
      </w:r>
    </w:p>
    <w:p w:rsidR="00D379C9" w:rsidRPr="00752C8E" w:rsidRDefault="00D379C9" w:rsidP="00752C8E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2C8E">
        <w:rPr>
          <w:rFonts w:ascii="Times New Roman" w:hAnsi="Times New Roman" w:cs="Times New Roman"/>
          <w:sz w:val="28"/>
          <w:szCs w:val="28"/>
        </w:rPr>
        <w:t>обязать принести публичное или в иной форме извинение потерпевшему;</w:t>
      </w:r>
    </w:p>
    <w:p w:rsidR="00D379C9" w:rsidRPr="00752C8E" w:rsidRDefault="00D379C9" w:rsidP="00752C8E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2C8E">
        <w:rPr>
          <w:rFonts w:ascii="Times New Roman" w:hAnsi="Times New Roman" w:cs="Times New Roman"/>
          <w:sz w:val="28"/>
          <w:szCs w:val="28"/>
        </w:rPr>
        <w:t>вынести предупреждение;</w:t>
      </w:r>
    </w:p>
    <w:p w:rsidR="00D379C9" w:rsidRPr="00752C8E" w:rsidRDefault="00D379C9" w:rsidP="00752C8E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2C8E">
        <w:rPr>
          <w:rFonts w:ascii="Times New Roman" w:hAnsi="Times New Roman" w:cs="Times New Roman"/>
          <w:sz w:val="28"/>
          <w:szCs w:val="28"/>
        </w:rPr>
        <w:t>объявить выговор или строгий выговор;</w:t>
      </w:r>
    </w:p>
    <w:p w:rsidR="00D379C9" w:rsidRPr="00752C8E" w:rsidRDefault="00D379C9" w:rsidP="00752C8E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2C8E">
        <w:rPr>
          <w:rFonts w:ascii="Times New Roman" w:hAnsi="Times New Roman" w:cs="Times New Roman"/>
          <w:sz w:val="28"/>
          <w:szCs w:val="28"/>
        </w:rPr>
        <w:t>назначить административное наказание, предусмотренное Кодексом Российской Федерации об административных правонарушениях;</w:t>
      </w:r>
    </w:p>
    <w:p w:rsidR="00502003" w:rsidRPr="00752C8E" w:rsidRDefault="00502003" w:rsidP="00752C8E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2C8E">
        <w:rPr>
          <w:rFonts w:ascii="Times New Roman" w:hAnsi="Times New Roman" w:cs="Times New Roman"/>
          <w:sz w:val="28"/>
          <w:szCs w:val="28"/>
        </w:rPr>
        <w:lastRenderedPageBreak/>
        <w:t>направить несовершеннолетнего в специальное учебно-воспитательное учреждение открытого типа или иное реабилитационное учреждение при отсутствии медицинских противопоказаний для содержания в них с согласия родителей</w:t>
      </w:r>
      <w:r w:rsidR="00DA2365" w:rsidRPr="00752C8E">
        <w:rPr>
          <w:rFonts w:ascii="Times New Roman" w:hAnsi="Times New Roman" w:cs="Times New Roman"/>
          <w:sz w:val="28"/>
          <w:szCs w:val="28"/>
        </w:rPr>
        <w:t xml:space="preserve"> или иных законных представителей несовершеннолетнего, а также самого несовершеннолетнего, если он достиг возраста четырнадцати лет.</w:t>
      </w:r>
    </w:p>
    <w:p w:rsidR="00DA2365" w:rsidRPr="00752C8E" w:rsidRDefault="00DA2365" w:rsidP="00752C8E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2C8E">
        <w:rPr>
          <w:rFonts w:ascii="Times New Roman" w:hAnsi="Times New Roman" w:cs="Times New Roman"/>
          <w:sz w:val="28"/>
          <w:szCs w:val="28"/>
        </w:rPr>
        <w:t xml:space="preserve">В случае совершения несовершеннолетним общественно опасного деяния, предусмотренного Уголовным кодексом Российской Федерации, до достижения возраста, с которого </w:t>
      </w:r>
      <w:proofErr w:type="gramStart"/>
      <w:r w:rsidRPr="00752C8E">
        <w:rPr>
          <w:rFonts w:ascii="Times New Roman" w:hAnsi="Times New Roman" w:cs="Times New Roman"/>
          <w:sz w:val="28"/>
          <w:szCs w:val="28"/>
        </w:rPr>
        <w:t>согласно законодательства</w:t>
      </w:r>
      <w:proofErr w:type="gramEnd"/>
      <w:r w:rsidRPr="00752C8E">
        <w:rPr>
          <w:rFonts w:ascii="Times New Roman" w:hAnsi="Times New Roman" w:cs="Times New Roman"/>
          <w:sz w:val="28"/>
          <w:szCs w:val="28"/>
        </w:rPr>
        <w:t xml:space="preserve"> Российской Федерации наступает уголовная ответственность, или уголовное дело прекращено по </w:t>
      </w:r>
      <w:proofErr w:type="spellStart"/>
      <w:r w:rsidRPr="00752C8E">
        <w:rPr>
          <w:rFonts w:ascii="Times New Roman" w:hAnsi="Times New Roman" w:cs="Times New Roman"/>
          <w:sz w:val="28"/>
          <w:szCs w:val="28"/>
        </w:rPr>
        <w:t>нереабилитирующим</w:t>
      </w:r>
      <w:proofErr w:type="spellEnd"/>
      <w:r w:rsidRPr="00752C8E">
        <w:rPr>
          <w:rFonts w:ascii="Times New Roman" w:hAnsi="Times New Roman" w:cs="Times New Roman"/>
          <w:sz w:val="28"/>
          <w:szCs w:val="28"/>
        </w:rPr>
        <w:t xml:space="preserve"> основаниям, КДН и ЗП могут принять решение ходатайствовать перед судом о направлении его в специальное учебно-воспитательное учреждение закрытого типа.  Соответствующее постановление и представленные  материалы незамедлительно направляются в орган внутренних дел и (или) прокуратуру.</w:t>
      </w:r>
    </w:p>
    <w:p w:rsidR="00DA2365" w:rsidRDefault="00DA2365" w:rsidP="00DA2365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КДН и ЗП могут предложить несовершеннолетнему пройти курс лечения, рекомендованный специалистами органов и учреждений здравоохранения.</w:t>
      </w:r>
    </w:p>
    <w:p w:rsidR="00DA2365" w:rsidRDefault="00DA2365" w:rsidP="00DA2365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КДН и ЗП вправе применять к родителям или иным законным представителям несовершеннолетних, не исполняющим обязанности по воспитанию, обучении и содержанию несовершеннолетних либо отрицательно влияющим на их поведение, следующие меры воздействия:</w:t>
      </w:r>
    </w:p>
    <w:p w:rsidR="00DA2365" w:rsidRPr="001D7D63" w:rsidRDefault="004400CA" w:rsidP="001D7D63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D63">
        <w:rPr>
          <w:rFonts w:ascii="Times New Roman" w:hAnsi="Times New Roman" w:cs="Times New Roman"/>
          <w:sz w:val="28"/>
          <w:szCs w:val="28"/>
        </w:rPr>
        <w:t>назначить административное наказание, предусмотренное Кодексом Российской Федерации об административных правонарушениях;</w:t>
      </w:r>
    </w:p>
    <w:p w:rsidR="004400CA" w:rsidRPr="001D7D63" w:rsidRDefault="004400CA" w:rsidP="001D7D63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D63">
        <w:rPr>
          <w:rFonts w:ascii="Times New Roman" w:hAnsi="Times New Roman" w:cs="Times New Roman"/>
          <w:sz w:val="28"/>
          <w:szCs w:val="28"/>
        </w:rPr>
        <w:t>обратиться с ходатайством в орган опеки и попечительства о немедленном отобрании несовершеннолетнего у родителей или иных законных представителей, на попечении которых он находится, при непосредственной угрозе жизни несовершеннолетнего или его здоровью,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семью;</w:t>
      </w:r>
      <w:proofErr w:type="gramEnd"/>
    </w:p>
    <w:p w:rsidR="004400CA" w:rsidRPr="001D7D63" w:rsidRDefault="004400CA" w:rsidP="001D7D63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D63">
        <w:rPr>
          <w:rFonts w:ascii="Times New Roman" w:hAnsi="Times New Roman" w:cs="Times New Roman"/>
          <w:sz w:val="28"/>
          <w:szCs w:val="28"/>
        </w:rPr>
        <w:t>обратиться в суд с заявлением об ограничении или о лишении родительских прав;</w:t>
      </w:r>
    </w:p>
    <w:p w:rsidR="004400CA" w:rsidRPr="001D7D63" w:rsidRDefault="004400CA" w:rsidP="001D7D63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D63">
        <w:rPr>
          <w:rFonts w:ascii="Times New Roman" w:hAnsi="Times New Roman" w:cs="Times New Roman"/>
          <w:sz w:val="28"/>
          <w:szCs w:val="28"/>
        </w:rPr>
        <w:t>обратиться в суд с заявлением о выселении из жилого помещения родителей (одного из них), лишенных родительских прав, если их совместное проживание с несовершеннолетними признано судом невозможным.</w:t>
      </w:r>
    </w:p>
    <w:p w:rsidR="004400CA" w:rsidRDefault="004400CA" w:rsidP="004400CA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 рассмотрения дел, отнесенных к компетенции КДН и ЗП, в отношении других лиц КДН и ЗП вправе применять к ним меры воздействия, предусмотренные Кодексом Российской Федерации об административных правонарушениях и законами Московской области об административной </w:t>
      </w:r>
      <w:r w:rsidR="00F81389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F81389" w:rsidRDefault="00F81389" w:rsidP="004400CA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КДН и ЗП ведут персональный учет несовершеннолетних, проживающих в семьях группы социального риска, беспризорных, занимающихся бродяжничеством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попрошайничеством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оставивших образовательные учреждения, и иных несовершеннолетних, в отношении которых проводится индивидуальная профилактическая работа, принимают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решения об устройстве этих несовершеннолетних и контролируют их выполнение.  </w:t>
      </w:r>
    </w:p>
    <w:p w:rsidR="00F81389" w:rsidRDefault="00F81389" w:rsidP="00F81389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389">
        <w:rPr>
          <w:rFonts w:ascii="Times New Roman" w:hAnsi="Times New Roman" w:cs="Times New Roman"/>
          <w:sz w:val="28"/>
          <w:szCs w:val="28"/>
        </w:rPr>
        <w:t xml:space="preserve">Решения КДН и ЗП </w:t>
      </w:r>
      <w:r>
        <w:rPr>
          <w:rFonts w:ascii="Times New Roman" w:hAnsi="Times New Roman" w:cs="Times New Roman"/>
          <w:sz w:val="28"/>
          <w:szCs w:val="28"/>
        </w:rPr>
        <w:t>с указанием конкретной формы устройства несовершеннолетнего направляются в соответствующие органы и учреждения:</w:t>
      </w:r>
    </w:p>
    <w:p w:rsidR="00F81389" w:rsidRPr="00886161" w:rsidRDefault="00954DF9" w:rsidP="00886161">
      <w:pPr>
        <w:tabs>
          <w:tab w:val="left" w:pos="0"/>
          <w:tab w:val="left" w:pos="14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6161">
        <w:rPr>
          <w:rFonts w:ascii="Times New Roman" w:hAnsi="Times New Roman" w:cs="Times New Roman"/>
          <w:sz w:val="28"/>
          <w:szCs w:val="28"/>
        </w:rPr>
        <w:t>образования – для устройства в образовательные учреждения, учреждения начального профе</w:t>
      </w:r>
      <w:r w:rsidR="006A5F8E" w:rsidRPr="00886161">
        <w:rPr>
          <w:rFonts w:ascii="Times New Roman" w:hAnsi="Times New Roman" w:cs="Times New Roman"/>
          <w:sz w:val="28"/>
          <w:szCs w:val="28"/>
        </w:rPr>
        <w:t>с</w:t>
      </w:r>
      <w:r w:rsidRPr="00886161">
        <w:rPr>
          <w:rFonts w:ascii="Times New Roman" w:hAnsi="Times New Roman" w:cs="Times New Roman"/>
          <w:sz w:val="28"/>
          <w:szCs w:val="28"/>
        </w:rPr>
        <w:t>сионального образования, образовательные учреждения для детей – сирот, детей, оставшихся без попечения родителей;</w:t>
      </w:r>
    </w:p>
    <w:p w:rsidR="00954DF9" w:rsidRPr="00886161" w:rsidRDefault="00954DF9" w:rsidP="00886161">
      <w:pPr>
        <w:tabs>
          <w:tab w:val="left" w:pos="0"/>
          <w:tab w:val="left" w:pos="14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6161">
        <w:rPr>
          <w:rFonts w:ascii="Times New Roman" w:hAnsi="Times New Roman" w:cs="Times New Roman"/>
          <w:sz w:val="28"/>
          <w:szCs w:val="28"/>
        </w:rPr>
        <w:t>социальной защиты населения – для устройс</w:t>
      </w:r>
      <w:r w:rsidR="006A5F8E" w:rsidRPr="00886161">
        <w:rPr>
          <w:rFonts w:ascii="Times New Roman" w:hAnsi="Times New Roman" w:cs="Times New Roman"/>
          <w:sz w:val="28"/>
          <w:szCs w:val="28"/>
        </w:rPr>
        <w:t>т</w:t>
      </w:r>
      <w:r w:rsidRPr="00886161">
        <w:rPr>
          <w:rFonts w:ascii="Times New Roman" w:hAnsi="Times New Roman" w:cs="Times New Roman"/>
          <w:sz w:val="28"/>
          <w:szCs w:val="28"/>
        </w:rPr>
        <w:t>ва в специализированные учреждения для несовершеннолетних;</w:t>
      </w:r>
    </w:p>
    <w:p w:rsidR="00954DF9" w:rsidRPr="00886161" w:rsidRDefault="00954DF9" w:rsidP="00886161">
      <w:pPr>
        <w:tabs>
          <w:tab w:val="left" w:pos="0"/>
          <w:tab w:val="left" w:pos="14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6161">
        <w:rPr>
          <w:rFonts w:ascii="Times New Roman" w:hAnsi="Times New Roman" w:cs="Times New Roman"/>
          <w:sz w:val="28"/>
          <w:szCs w:val="28"/>
        </w:rPr>
        <w:t>здравоохранения – для обеспечения, наблюдения или лечения в связи с употреблением спиртных напитков, нар</w:t>
      </w:r>
      <w:r w:rsidR="006A5F8E" w:rsidRPr="00886161">
        <w:rPr>
          <w:rFonts w:ascii="Times New Roman" w:hAnsi="Times New Roman" w:cs="Times New Roman"/>
          <w:sz w:val="28"/>
          <w:szCs w:val="28"/>
        </w:rPr>
        <w:t>к</w:t>
      </w:r>
      <w:r w:rsidRPr="00886161">
        <w:rPr>
          <w:rFonts w:ascii="Times New Roman" w:hAnsi="Times New Roman" w:cs="Times New Roman"/>
          <w:sz w:val="28"/>
          <w:szCs w:val="28"/>
        </w:rPr>
        <w:t>отических средств, психотропных или одурманивающих веществ;</w:t>
      </w:r>
    </w:p>
    <w:p w:rsidR="00954DF9" w:rsidRPr="00886161" w:rsidRDefault="00954DF9" w:rsidP="00886161">
      <w:pPr>
        <w:tabs>
          <w:tab w:val="left" w:pos="0"/>
          <w:tab w:val="left" w:pos="14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6161">
        <w:rPr>
          <w:rFonts w:ascii="Times New Roman" w:hAnsi="Times New Roman" w:cs="Times New Roman"/>
          <w:sz w:val="28"/>
          <w:szCs w:val="28"/>
        </w:rPr>
        <w:t>занятости населения – для оказания помощи в трудоустройстве, получении специальности;</w:t>
      </w:r>
    </w:p>
    <w:p w:rsidR="00954DF9" w:rsidRPr="00886161" w:rsidRDefault="00954DF9" w:rsidP="00886161">
      <w:pPr>
        <w:tabs>
          <w:tab w:val="left" w:pos="0"/>
          <w:tab w:val="left" w:pos="14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6161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="00D1478E" w:rsidRPr="00886161">
        <w:rPr>
          <w:rFonts w:ascii="Times New Roman" w:hAnsi="Times New Roman" w:cs="Times New Roman"/>
          <w:sz w:val="28"/>
          <w:szCs w:val="28"/>
        </w:rPr>
        <w:t xml:space="preserve"> – для выбора формы жизнеустройства несовершеннолетних, защиты прав и законных интересов ребенка.</w:t>
      </w:r>
    </w:p>
    <w:p w:rsidR="00D1478E" w:rsidRDefault="00D1478E" w:rsidP="00D1478E">
      <w:pPr>
        <w:tabs>
          <w:tab w:val="left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случаях, когда при возвращении несовершеннолетнего из специального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воспитательного учреждения закрытого типа, при </w:t>
      </w:r>
      <w:r w:rsidR="005A3650">
        <w:rPr>
          <w:rFonts w:ascii="Times New Roman" w:hAnsi="Times New Roman" w:cs="Times New Roman"/>
          <w:sz w:val="28"/>
          <w:szCs w:val="28"/>
        </w:rPr>
        <w:t>освобождении из воспитательной колонии, возвращение его на прежнее место жительства либо по месту пребывания родителей или иных законных представителей невозможно в связи с отсутствием родителей или иных законных представителей, лишением родителей родительских прав, а также в силу иных причин, способных отрицательно повлиять на поведение несовершеннолетнего, КДН</w:t>
      </w:r>
      <w:proofErr w:type="gramEnd"/>
      <w:r w:rsidR="005A3650">
        <w:rPr>
          <w:rFonts w:ascii="Times New Roman" w:hAnsi="Times New Roman" w:cs="Times New Roman"/>
          <w:sz w:val="28"/>
          <w:szCs w:val="28"/>
        </w:rPr>
        <w:t xml:space="preserve"> и ЗП по месту нахождения указанных учреждений на основании письменного заявления несовершеннолетнего и мотивированного заключения администрации соответствующего учреждения в течение десяти дней со дня подачи заявления принимают меры по устройству несовершеннолетнего с учетом его интересов, а также по созданию для него </w:t>
      </w:r>
      <w:proofErr w:type="spellStart"/>
      <w:proofErr w:type="gramStart"/>
      <w:r w:rsidR="005A3650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5A3650">
        <w:rPr>
          <w:rFonts w:ascii="Times New Roman" w:hAnsi="Times New Roman" w:cs="Times New Roman"/>
          <w:sz w:val="28"/>
          <w:szCs w:val="28"/>
        </w:rPr>
        <w:t xml:space="preserve"> – бытовых</w:t>
      </w:r>
      <w:proofErr w:type="gramEnd"/>
      <w:r w:rsidR="005A3650">
        <w:rPr>
          <w:rFonts w:ascii="Times New Roman" w:hAnsi="Times New Roman" w:cs="Times New Roman"/>
          <w:sz w:val="28"/>
          <w:szCs w:val="28"/>
        </w:rPr>
        <w:t xml:space="preserve"> условий.</w:t>
      </w:r>
    </w:p>
    <w:p w:rsidR="003A635B" w:rsidRDefault="003A635B" w:rsidP="00C34B37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в отношении несовершеннолетнего, его родителей или иных законных представителей либо других лиц, а также обращений органов и учреждений системы профилактики, предприятий и организаций КДН и ЗП принимает одно из следующих решений:</w:t>
      </w:r>
    </w:p>
    <w:p w:rsidR="005A3650" w:rsidRPr="00886161" w:rsidRDefault="003A635B" w:rsidP="00886161">
      <w:pPr>
        <w:tabs>
          <w:tab w:val="left" w:pos="0"/>
          <w:tab w:val="left" w:pos="14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6161">
        <w:rPr>
          <w:rFonts w:ascii="Times New Roman" w:hAnsi="Times New Roman" w:cs="Times New Roman"/>
          <w:sz w:val="28"/>
          <w:szCs w:val="28"/>
        </w:rPr>
        <w:t>применить меры воздействия, предусмотренные 3</w:t>
      </w:r>
      <w:r w:rsidR="00087279" w:rsidRPr="00886161">
        <w:rPr>
          <w:rFonts w:ascii="Times New Roman" w:hAnsi="Times New Roman" w:cs="Times New Roman"/>
          <w:sz w:val="28"/>
          <w:szCs w:val="28"/>
        </w:rPr>
        <w:t>6</w:t>
      </w:r>
      <w:r w:rsidRPr="00886161">
        <w:rPr>
          <w:rFonts w:ascii="Times New Roman" w:hAnsi="Times New Roman" w:cs="Times New Roman"/>
          <w:sz w:val="28"/>
          <w:szCs w:val="28"/>
        </w:rPr>
        <w:t>, 3</w:t>
      </w:r>
      <w:r w:rsidR="00087279" w:rsidRPr="00886161">
        <w:rPr>
          <w:rFonts w:ascii="Times New Roman" w:hAnsi="Times New Roman" w:cs="Times New Roman"/>
          <w:sz w:val="28"/>
          <w:szCs w:val="28"/>
        </w:rPr>
        <w:t>8</w:t>
      </w:r>
      <w:r w:rsidRPr="0088616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A635B" w:rsidRPr="00886161" w:rsidRDefault="007B7ECD" w:rsidP="00886161">
      <w:pPr>
        <w:tabs>
          <w:tab w:val="left" w:pos="0"/>
          <w:tab w:val="left" w:pos="14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6161">
        <w:rPr>
          <w:rFonts w:ascii="Times New Roman" w:hAnsi="Times New Roman" w:cs="Times New Roman"/>
          <w:sz w:val="28"/>
          <w:szCs w:val="28"/>
        </w:rPr>
        <w:t>прекратить рассмотрение материалов (при наличии обстоятельств, предусмотренных законодательством Российской Федерации);</w:t>
      </w:r>
    </w:p>
    <w:p w:rsidR="007B7ECD" w:rsidRPr="00886161" w:rsidRDefault="007B7ECD" w:rsidP="00886161">
      <w:pPr>
        <w:tabs>
          <w:tab w:val="left" w:pos="0"/>
          <w:tab w:val="left" w:pos="14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6161">
        <w:rPr>
          <w:rFonts w:ascii="Times New Roman" w:hAnsi="Times New Roman" w:cs="Times New Roman"/>
          <w:sz w:val="28"/>
          <w:szCs w:val="28"/>
        </w:rPr>
        <w:t>отложить рассмотрение материалов и провести дополнительную проверку;</w:t>
      </w:r>
    </w:p>
    <w:p w:rsidR="007B7ECD" w:rsidRPr="00886161" w:rsidRDefault="007B7ECD" w:rsidP="00886161">
      <w:pPr>
        <w:tabs>
          <w:tab w:val="left" w:pos="0"/>
          <w:tab w:val="left" w:pos="14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6161">
        <w:rPr>
          <w:rFonts w:ascii="Times New Roman" w:hAnsi="Times New Roman" w:cs="Times New Roman"/>
          <w:sz w:val="28"/>
          <w:szCs w:val="28"/>
        </w:rPr>
        <w:t>направить материалы в органы внутренних дел, прокуратуру, суд или иные органы.</w:t>
      </w:r>
    </w:p>
    <w:p w:rsidR="007B7ECD" w:rsidRDefault="007B7ECD" w:rsidP="007B7EC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5577F">
        <w:rPr>
          <w:rFonts w:ascii="Times New Roman" w:hAnsi="Times New Roman" w:cs="Times New Roman"/>
          <w:sz w:val="28"/>
          <w:szCs w:val="28"/>
        </w:rPr>
        <w:t>КДН и ЗП оформляются соответств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5577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 постановлениями.</w:t>
      </w:r>
    </w:p>
    <w:p w:rsidR="007B7ECD" w:rsidRDefault="007B7ECD" w:rsidP="007B7EC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Постановления принимаются простым большинством голосов участвующих в заседаниях.  В случае равенства голосов голос председательствующего является решающим.</w:t>
      </w:r>
    </w:p>
    <w:p w:rsidR="007B7ECD" w:rsidRDefault="007B7ECD" w:rsidP="007B7EC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постановлении о применении меры воздействия указываются:</w:t>
      </w:r>
    </w:p>
    <w:p w:rsidR="007B7ECD" w:rsidRDefault="007B7ECD" w:rsidP="007B7EC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наименование КДН и ЗП;</w:t>
      </w:r>
    </w:p>
    <w:p w:rsidR="007B7ECD" w:rsidRDefault="007B7ECD" w:rsidP="007B7EC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и место заседания;</w:t>
      </w:r>
    </w:p>
    <w:p w:rsidR="007B7ECD" w:rsidRDefault="007B7ECD" w:rsidP="007B7EC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 лице, в отношении которого рассматриваются материалы (фамилия, имя, отчество, число, месяц, год и место рождения, место его жительства, иные сведения, имеющие значение для рассмотрения материалов, паспортные данные или данные свидетельства о рождении, сведения о получении пособия или пенсии, место работы или учебы);</w:t>
      </w:r>
    </w:p>
    <w:p w:rsidR="007B7ECD" w:rsidRDefault="007B7ECD" w:rsidP="007B7EC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обстоятельства, установленные при рассмотрении материалов;</w:t>
      </w:r>
    </w:p>
    <w:p w:rsidR="007B7ECD" w:rsidRDefault="007B7ECD" w:rsidP="007B7EC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выявленные по рассматриваемому вопросу </w:t>
      </w:r>
      <w:r w:rsidR="004C5E9F">
        <w:rPr>
          <w:rFonts w:ascii="Times New Roman" w:hAnsi="Times New Roman" w:cs="Times New Roman"/>
          <w:sz w:val="28"/>
          <w:szCs w:val="28"/>
        </w:rPr>
        <w:t>нарушения прав и законных интересов несовершеннолетних (при их наличии);</w:t>
      </w:r>
    </w:p>
    <w:p w:rsidR="004C5E9F" w:rsidRDefault="004C5E9F" w:rsidP="007B7EC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нормативный правовой акт,</w:t>
      </w:r>
      <w:r w:rsidR="00725630">
        <w:rPr>
          <w:rFonts w:ascii="Times New Roman" w:hAnsi="Times New Roman" w:cs="Times New Roman"/>
          <w:sz w:val="28"/>
          <w:szCs w:val="28"/>
        </w:rPr>
        <w:t xml:space="preserve"> предусматривающий ответственность за противоправное деяние или гарантирующий права несовершеннолетнего;</w:t>
      </w:r>
    </w:p>
    <w:p w:rsidR="00725630" w:rsidRDefault="00725630" w:rsidP="007B7EC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725630" w:rsidRDefault="00725630" w:rsidP="007B7EC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мотивированное решение;</w:t>
      </w:r>
    </w:p>
    <w:p w:rsidR="00725630" w:rsidRDefault="00725630" w:rsidP="007B7EC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меры, направленные на устранение причин и условий, способствующих безнадзорности, беспризорности, правонарушениям или антиобщественным действиям несовершеннолетних, которые должны предпринять </w:t>
      </w:r>
      <w:r w:rsidR="001B6BD2">
        <w:rPr>
          <w:rFonts w:ascii="Times New Roman" w:hAnsi="Times New Roman" w:cs="Times New Roman"/>
          <w:sz w:val="28"/>
          <w:szCs w:val="28"/>
        </w:rPr>
        <w:t>соответствующие органы или учреждения системы профилактики;</w:t>
      </w:r>
    </w:p>
    <w:p w:rsidR="001B6BD2" w:rsidRDefault="001B6BD2" w:rsidP="007B7EC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сроки, в течение которых должны быть приняты меры, направленные</w:t>
      </w:r>
      <w:r w:rsidR="004105A7">
        <w:rPr>
          <w:rFonts w:ascii="Times New Roman" w:hAnsi="Times New Roman" w:cs="Times New Roman"/>
          <w:sz w:val="28"/>
          <w:szCs w:val="28"/>
        </w:rPr>
        <w:t xml:space="preserve"> на устранение причин и условий, способствующих безнадзорности, беспризорно</w:t>
      </w:r>
      <w:r w:rsidR="00A84C80">
        <w:rPr>
          <w:rFonts w:ascii="Times New Roman" w:hAnsi="Times New Roman" w:cs="Times New Roman"/>
          <w:sz w:val="28"/>
          <w:szCs w:val="28"/>
        </w:rPr>
        <w:t>с</w:t>
      </w:r>
      <w:r w:rsidR="004105A7">
        <w:rPr>
          <w:rFonts w:ascii="Times New Roman" w:hAnsi="Times New Roman" w:cs="Times New Roman"/>
          <w:sz w:val="28"/>
          <w:szCs w:val="28"/>
        </w:rPr>
        <w:t>ти, правонарушениям и антиобщественным действиям несовершеннолетних;</w:t>
      </w:r>
    </w:p>
    <w:p w:rsidR="004105A7" w:rsidRDefault="004105A7" w:rsidP="007B7EC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 разъяснении порядка и сроков обжалования данного постановления.</w:t>
      </w:r>
    </w:p>
    <w:p w:rsidR="004105A7" w:rsidRDefault="004105A7" w:rsidP="007B7EC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подписывается председательствующим, оглашается на заседании, вступает в силу со дня принятия.</w:t>
      </w:r>
    </w:p>
    <w:p w:rsidR="004105A7" w:rsidRDefault="004105A7" w:rsidP="004105A7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направляется для исполнения в органы и учреждения системы профилактики, организации.</w:t>
      </w:r>
    </w:p>
    <w:p w:rsidR="004105A7" w:rsidRDefault="004105A7" w:rsidP="004105A7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постановления не позднее трех дней со дня принятия вручается или высылается лицу, или законному представителю, в отношении которого оно вынесено, а также потерпевшему (по его просьбе).</w:t>
      </w:r>
    </w:p>
    <w:p w:rsidR="009C71D2" w:rsidRPr="004105A7" w:rsidRDefault="009C71D2" w:rsidP="004105A7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органов и учреждений системы профилактики, организаций должны сообщить о  мерах, принятых по его исполнению, в указанный в постановлении срок.</w:t>
      </w:r>
    </w:p>
    <w:p w:rsidR="004105A7" w:rsidRDefault="009C71D2" w:rsidP="004105A7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неисполнения постановлений, принятых КДН и ЗП, КДН и ЗП вправе обратиться в органы прокуратуры для принятия мер в порядке, установленном законодательством Российской Федерации.</w:t>
      </w:r>
    </w:p>
    <w:p w:rsidR="009C71D2" w:rsidRDefault="009C71D2" w:rsidP="004105A7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установлении причин административного правонарушения и условий, способствовавших его совершению, КДН и ЗП вносят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соответствующие  организации и соответствующим должностным лицам представление о принятии мер по устранению указанных причин и условий.</w:t>
      </w:r>
    </w:p>
    <w:p w:rsidR="009C71D2" w:rsidRDefault="009C71D2" w:rsidP="004105A7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КДН и ЗП, вынесшей представление.</w:t>
      </w:r>
    </w:p>
    <w:p w:rsidR="009C71D2" w:rsidRDefault="009C71D2" w:rsidP="004105A7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КДН и ЗП осуществляет сбор, изучение и обо</w:t>
      </w:r>
      <w:r w:rsidR="00B617A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щение отчетов о работе по профилактике безнадзорности и правонарушений несовершеннолетних на территории Рузского </w:t>
      </w:r>
      <w:r w:rsidR="00F6056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области. </w:t>
      </w:r>
    </w:p>
    <w:p w:rsidR="002840AF" w:rsidRDefault="009C71D2" w:rsidP="004105A7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КДН и ЗП направляет отчеты о работе по профилактике безнадзорности и правонарушений несовершеннолетних в Московскую облас</w:t>
      </w:r>
      <w:r w:rsidR="00B617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ную комис</w:t>
      </w:r>
      <w:r w:rsidR="00B617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2840AF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в следующие сроки:</w:t>
      </w:r>
    </w:p>
    <w:p w:rsidR="002840AF" w:rsidRDefault="002840AF" w:rsidP="002840AF">
      <w:pPr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полугодовые отчеты – не позднее 20 июля текущего года;</w:t>
      </w:r>
    </w:p>
    <w:p w:rsidR="009C71D2" w:rsidRPr="002840AF" w:rsidRDefault="002840AF" w:rsidP="002840AF">
      <w:pPr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годовые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 позднее 1 февраля года, следующего за отчетным периодом.</w:t>
      </w:r>
      <w:r w:rsidR="009C71D2" w:rsidRPr="00284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389" w:rsidRDefault="00F81389" w:rsidP="00F81389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720D" w:rsidRPr="00F81389" w:rsidRDefault="0088720D" w:rsidP="00F81389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Л.В. Спиридонова</w:t>
      </w:r>
    </w:p>
    <w:sectPr w:rsidR="0088720D" w:rsidRPr="00F81389" w:rsidSect="00AB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392"/>
    <w:multiLevelType w:val="hybridMultilevel"/>
    <w:tmpl w:val="300A553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FC0E5C"/>
    <w:multiLevelType w:val="multilevel"/>
    <w:tmpl w:val="95F8B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97E5BB3"/>
    <w:multiLevelType w:val="multilevel"/>
    <w:tmpl w:val="95F8B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BA43F48"/>
    <w:multiLevelType w:val="multilevel"/>
    <w:tmpl w:val="95F8B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FB6766D"/>
    <w:multiLevelType w:val="hybridMultilevel"/>
    <w:tmpl w:val="EBBE77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E7C0B"/>
    <w:multiLevelType w:val="hybridMultilevel"/>
    <w:tmpl w:val="25849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A2BB6"/>
    <w:multiLevelType w:val="hybridMultilevel"/>
    <w:tmpl w:val="A024F1F8"/>
    <w:lvl w:ilvl="0" w:tplc="0419000B">
      <w:start w:val="1"/>
      <w:numFmt w:val="bullet"/>
      <w:lvlText w:val=""/>
      <w:lvlJc w:val="left"/>
      <w:pPr>
        <w:ind w:left="13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7">
    <w:nsid w:val="267F00EE"/>
    <w:multiLevelType w:val="hybridMultilevel"/>
    <w:tmpl w:val="959E76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45B8A"/>
    <w:multiLevelType w:val="hybridMultilevel"/>
    <w:tmpl w:val="2376C8F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C96FFC"/>
    <w:multiLevelType w:val="hybridMultilevel"/>
    <w:tmpl w:val="EF181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D73E3"/>
    <w:multiLevelType w:val="multilevel"/>
    <w:tmpl w:val="95F8B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2B8A1125"/>
    <w:multiLevelType w:val="hybridMultilevel"/>
    <w:tmpl w:val="FC749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B642D"/>
    <w:multiLevelType w:val="hybridMultilevel"/>
    <w:tmpl w:val="E332A62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1B0D65"/>
    <w:multiLevelType w:val="hybridMultilevel"/>
    <w:tmpl w:val="9C24A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71E3D"/>
    <w:multiLevelType w:val="hybridMultilevel"/>
    <w:tmpl w:val="6E563B3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110F86"/>
    <w:multiLevelType w:val="hybridMultilevel"/>
    <w:tmpl w:val="8606FBF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954178"/>
    <w:multiLevelType w:val="hybridMultilevel"/>
    <w:tmpl w:val="A594CD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6744C"/>
    <w:multiLevelType w:val="hybridMultilevel"/>
    <w:tmpl w:val="8DB02218"/>
    <w:lvl w:ilvl="0" w:tplc="2932B15E">
      <w:start w:val="1"/>
      <w:numFmt w:val="decimal"/>
      <w:lvlText w:val="1.%1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6B02DA"/>
    <w:multiLevelType w:val="hybridMultilevel"/>
    <w:tmpl w:val="0C046A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246B8"/>
    <w:multiLevelType w:val="hybridMultilevel"/>
    <w:tmpl w:val="C7D852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06F6B30"/>
    <w:multiLevelType w:val="hybridMultilevel"/>
    <w:tmpl w:val="373C4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E5DE1"/>
    <w:multiLevelType w:val="multilevel"/>
    <w:tmpl w:val="95F8B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1AE4FB9"/>
    <w:multiLevelType w:val="hybridMultilevel"/>
    <w:tmpl w:val="E5DA8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1B71DCD"/>
    <w:multiLevelType w:val="multilevel"/>
    <w:tmpl w:val="95F8B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377534F"/>
    <w:multiLevelType w:val="hybridMultilevel"/>
    <w:tmpl w:val="6798B70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4272405"/>
    <w:multiLevelType w:val="hybridMultilevel"/>
    <w:tmpl w:val="351E1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D62EB"/>
    <w:multiLevelType w:val="hybridMultilevel"/>
    <w:tmpl w:val="468243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76163FE"/>
    <w:multiLevelType w:val="hybridMultilevel"/>
    <w:tmpl w:val="9746059A"/>
    <w:lvl w:ilvl="0" w:tplc="2932B15E">
      <w:start w:val="1"/>
      <w:numFmt w:val="decimal"/>
      <w:lvlText w:val="1.%1"/>
      <w:lvlJc w:val="left"/>
      <w:pPr>
        <w:ind w:left="128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BE93B82"/>
    <w:multiLevelType w:val="hybridMultilevel"/>
    <w:tmpl w:val="55BA5A4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AB611B4"/>
    <w:multiLevelType w:val="hybridMultilevel"/>
    <w:tmpl w:val="C26074F6"/>
    <w:lvl w:ilvl="0" w:tplc="0419000B">
      <w:start w:val="1"/>
      <w:numFmt w:val="bullet"/>
      <w:lvlText w:val=""/>
      <w:lvlJc w:val="left"/>
      <w:pPr>
        <w:ind w:left="1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0">
    <w:nsid w:val="6CD50797"/>
    <w:multiLevelType w:val="hybridMultilevel"/>
    <w:tmpl w:val="F438C73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CF834F7"/>
    <w:multiLevelType w:val="hybridMultilevel"/>
    <w:tmpl w:val="343C3E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EFB502E"/>
    <w:multiLevelType w:val="hybridMultilevel"/>
    <w:tmpl w:val="555C2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2A3284"/>
    <w:multiLevelType w:val="hybridMultilevel"/>
    <w:tmpl w:val="72606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279D7"/>
    <w:multiLevelType w:val="hybridMultilevel"/>
    <w:tmpl w:val="4D30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4D31EF"/>
    <w:multiLevelType w:val="hybridMultilevel"/>
    <w:tmpl w:val="384E929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11"/>
  </w:num>
  <w:num w:numId="5">
    <w:abstractNumId w:val="22"/>
  </w:num>
  <w:num w:numId="6">
    <w:abstractNumId w:val="4"/>
  </w:num>
  <w:num w:numId="7">
    <w:abstractNumId w:val="34"/>
  </w:num>
  <w:num w:numId="8">
    <w:abstractNumId w:val="25"/>
  </w:num>
  <w:num w:numId="9">
    <w:abstractNumId w:val="18"/>
  </w:num>
  <w:num w:numId="10">
    <w:abstractNumId w:val="33"/>
  </w:num>
  <w:num w:numId="11">
    <w:abstractNumId w:val="13"/>
  </w:num>
  <w:num w:numId="12">
    <w:abstractNumId w:val="5"/>
  </w:num>
  <w:num w:numId="13">
    <w:abstractNumId w:val="32"/>
  </w:num>
  <w:num w:numId="14">
    <w:abstractNumId w:val="9"/>
  </w:num>
  <w:num w:numId="15">
    <w:abstractNumId w:val="16"/>
  </w:num>
  <w:num w:numId="16">
    <w:abstractNumId w:val="28"/>
  </w:num>
  <w:num w:numId="17">
    <w:abstractNumId w:val="31"/>
  </w:num>
  <w:num w:numId="18">
    <w:abstractNumId w:val="15"/>
  </w:num>
  <w:num w:numId="19">
    <w:abstractNumId w:val="29"/>
  </w:num>
  <w:num w:numId="20">
    <w:abstractNumId w:val="27"/>
  </w:num>
  <w:num w:numId="21">
    <w:abstractNumId w:val="17"/>
  </w:num>
  <w:num w:numId="22">
    <w:abstractNumId w:val="8"/>
  </w:num>
  <w:num w:numId="23">
    <w:abstractNumId w:val="23"/>
  </w:num>
  <w:num w:numId="24">
    <w:abstractNumId w:val="30"/>
  </w:num>
  <w:num w:numId="25">
    <w:abstractNumId w:val="35"/>
  </w:num>
  <w:num w:numId="26">
    <w:abstractNumId w:val="19"/>
  </w:num>
  <w:num w:numId="27">
    <w:abstractNumId w:val="24"/>
  </w:num>
  <w:num w:numId="28">
    <w:abstractNumId w:val="10"/>
  </w:num>
  <w:num w:numId="29">
    <w:abstractNumId w:val="14"/>
  </w:num>
  <w:num w:numId="30">
    <w:abstractNumId w:val="0"/>
  </w:num>
  <w:num w:numId="31">
    <w:abstractNumId w:val="3"/>
  </w:num>
  <w:num w:numId="32">
    <w:abstractNumId w:val="12"/>
  </w:num>
  <w:num w:numId="33">
    <w:abstractNumId w:val="26"/>
  </w:num>
  <w:num w:numId="34">
    <w:abstractNumId w:val="6"/>
  </w:num>
  <w:num w:numId="35">
    <w:abstractNumId w:val="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7B6724"/>
    <w:rsid w:val="00027CE9"/>
    <w:rsid w:val="000320E3"/>
    <w:rsid w:val="00050742"/>
    <w:rsid w:val="000570B6"/>
    <w:rsid w:val="00087279"/>
    <w:rsid w:val="000A54F4"/>
    <w:rsid w:val="000D6E1A"/>
    <w:rsid w:val="001130B4"/>
    <w:rsid w:val="00143617"/>
    <w:rsid w:val="00154A91"/>
    <w:rsid w:val="001573FD"/>
    <w:rsid w:val="00165EFE"/>
    <w:rsid w:val="001901D1"/>
    <w:rsid w:val="001A1201"/>
    <w:rsid w:val="001A588F"/>
    <w:rsid w:val="001B652B"/>
    <w:rsid w:val="001B6BD2"/>
    <w:rsid w:val="001C02CC"/>
    <w:rsid w:val="001D5F08"/>
    <w:rsid w:val="001D7D63"/>
    <w:rsid w:val="001E1B75"/>
    <w:rsid w:val="00206111"/>
    <w:rsid w:val="00206876"/>
    <w:rsid w:val="00212F34"/>
    <w:rsid w:val="0022513A"/>
    <w:rsid w:val="002551C1"/>
    <w:rsid w:val="002614AD"/>
    <w:rsid w:val="00262947"/>
    <w:rsid w:val="0027166E"/>
    <w:rsid w:val="002840AF"/>
    <w:rsid w:val="002A6729"/>
    <w:rsid w:val="002B4F47"/>
    <w:rsid w:val="002B6304"/>
    <w:rsid w:val="002C3EEB"/>
    <w:rsid w:val="002D68B0"/>
    <w:rsid w:val="002E23E5"/>
    <w:rsid w:val="002E7561"/>
    <w:rsid w:val="002E7ED9"/>
    <w:rsid w:val="00325154"/>
    <w:rsid w:val="00342ABC"/>
    <w:rsid w:val="00374DD1"/>
    <w:rsid w:val="0039394D"/>
    <w:rsid w:val="003A635B"/>
    <w:rsid w:val="003C3988"/>
    <w:rsid w:val="003D621F"/>
    <w:rsid w:val="003D718C"/>
    <w:rsid w:val="003E20FB"/>
    <w:rsid w:val="003E7C28"/>
    <w:rsid w:val="0040131D"/>
    <w:rsid w:val="004105A7"/>
    <w:rsid w:val="00410E20"/>
    <w:rsid w:val="004130DD"/>
    <w:rsid w:val="004201BF"/>
    <w:rsid w:val="004400CA"/>
    <w:rsid w:val="00494237"/>
    <w:rsid w:val="004C38DF"/>
    <w:rsid w:val="004C4C62"/>
    <w:rsid w:val="004C5E9F"/>
    <w:rsid w:val="004E78A6"/>
    <w:rsid w:val="004F0F6A"/>
    <w:rsid w:val="004F7F5C"/>
    <w:rsid w:val="00502003"/>
    <w:rsid w:val="00533B33"/>
    <w:rsid w:val="005A3650"/>
    <w:rsid w:val="005B423A"/>
    <w:rsid w:val="006640B1"/>
    <w:rsid w:val="00695FC1"/>
    <w:rsid w:val="006A5F8E"/>
    <w:rsid w:val="006A6634"/>
    <w:rsid w:val="0070713A"/>
    <w:rsid w:val="0072067A"/>
    <w:rsid w:val="00721F6C"/>
    <w:rsid w:val="007234AC"/>
    <w:rsid w:val="00725630"/>
    <w:rsid w:val="007264BC"/>
    <w:rsid w:val="00732B4C"/>
    <w:rsid w:val="007452D8"/>
    <w:rsid w:val="00752C8E"/>
    <w:rsid w:val="00757020"/>
    <w:rsid w:val="00774CDF"/>
    <w:rsid w:val="007B2F5A"/>
    <w:rsid w:val="007B6724"/>
    <w:rsid w:val="007B7ECD"/>
    <w:rsid w:val="00802BC9"/>
    <w:rsid w:val="00811F57"/>
    <w:rsid w:val="00812BE5"/>
    <w:rsid w:val="00884D3C"/>
    <w:rsid w:val="00886161"/>
    <w:rsid w:val="0088720D"/>
    <w:rsid w:val="008B0D52"/>
    <w:rsid w:val="008C22B0"/>
    <w:rsid w:val="008C2C4A"/>
    <w:rsid w:val="009063B1"/>
    <w:rsid w:val="009317D6"/>
    <w:rsid w:val="00954DF9"/>
    <w:rsid w:val="00960617"/>
    <w:rsid w:val="009C71D2"/>
    <w:rsid w:val="009D1AF7"/>
    <w:rsid w:val="00A1382F"/>
    <w:rsid w:val="00A3016D"/>
    <w:rsid w:val="00A60337"/>
    <w:rsid w:val="00A80EA7"/>
    <w:rsid w:val="00A84C80"/>
    <w:rsid w:val="00AA6C70"/>
    <w:rsid w:val="00AB25C8"/>
    <w:rsid w:val="00AB3C0A"/>
    <w:rsid w:val="00AB40C8"/>
    <w:rsid w:val="00AB6222"/>
    <w:rsid w:val="00AC273A"/>
    <w:rsid w:val="00AE2EDB"/>
    <w:rsid w:val="00B2686C"/>
    <w:rsid w:val="00B54481"/>
    <w:rsid w:val="00B617AE"/>
    <w:rsid w:val="00B90C4A"/>
    <w:rsid w:val="00BB6557"/>
    <w:rsid w:val="00BE769A"/>
    <w:rsid w:val="00BF68C8"/>
    <w:rsid w:val="00C34B37"/>
    <w:rsid w:val="00C52BC6"/>
    <w:rsid w:val="00C725E8"/>
    <w:rsid w:val="00CA4124"/>
    <w:rsid w:val="00CF0DC1"/>
    <w:rsid w:val="00D1478E"/>
    <w:rsid w:val="00D17732"/>
    <w:rsid w:val="00D211A9"/>
    <w:rsid w:val="00D379C9"/>
    <w:rsid w:val="00D37F46"/>
    <w:rsid w:val="00D5577F"/>
    <w:rsid w:val="00DA2365"/>
    <w:rsid w:val="00DD339D"/>
    <w:rsid w:val="00E30E2C"/>
    <w:rsid w:val="00E557AF"/>
    <w:rsid w:val="00E638C1"/>
    <w:rsid w:val="00E65284"/>
    <w:rsid w:val="00ED1C6F"/>
    <w:rsid w:val="00EE3A87"/>
    <w:rsid w:val="00EE6C26"/>
    <w:rsid w:val="00EE751C"/>
    <w:rsid w:val="00F01001"/>
    <w:rsid w:val="00F355FC"/>
    <w:rsid w:val="00F46990"/>
    <w:rsid w:val="00F60564"/>
    <w:rsid w:val="00F65819"/>
    <w:rsid w:val="00F81389"/>
    <w:rsid w:val="00FD12B1"/>
    <w:rsid w:val="00FE4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2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5431-BCA1-4E08-A336-99FCD90A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14</Pages>
  <Words>4951</Words>
  <Characters>28222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129</cp:revision>
  <cp:lastPrinted>2017-08-16T06:05:00Z</cp:lastPrinted>
  <dcterms:created xsi:type="dcterms:W3CDTF">2015-03-04T11:44:00Z</dcterms:created>
  <dcterms:modified xsi:type="dcterms:W3CDTF">2021-02-11T07:52:00Z</dcterms:modified>
</cp:coreProperties>
</file>