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7D" w:rsidRDefault="002D467D" w:rsidP="002D467D">
      <w:pPr>
        <w:pStyle w:val="p5"/>
        <w:shd w:val="clear" w:color="auto" w:fill="FFFFFF"/>
        <w:ind w:left="595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Руководителям предприятий, </w:t>
      </w:r>
      <w:bookmarkStart w:id="0" w:name="_GoBack"/>
      <w:bookmarkEnd w:id="0"/>
      <w:r>
        <w:rPr>
          <w:color w:val="000000"/>
          <w:sz w:val="26"/>
          <w:szCs w:val="26"/>
        </w:rPr>
        <w:t>организаций</w:t>
      </w:r>
    </w:p>
    <w:p w:rsidR="002D467D" w:rsidRDefault="002D467D" w:rsidP="002D467D">
      <w:pPr>
        <w:pStyle w:val="p6"/>
        <w:shd w:val="clear" w:color="auto" w:fill="FFFFFF"/>
        <w:ind w:right="1" w:firstLine="566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docviewer.yandex.ru/view/511710856/htmlimage?id=pa8-f8vzbmocn2696eo0jzs2k0wcelv03u4peber4jz0h7zfhrtylk6wuukshur99or1rua7ued4hs1v78eeb2gexpycgqoowo4h999&amp;name=s383.PNG&amp;dsid=d98322a7de241f7a88f74977e1c632f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0626BD" id="Прямоугольник 1" o:spid="_x0000_s1026" alt="https://docviewer.yandex.ru/view/511710856/htmlimage?id=pa8-f8vzbmocn2696eo0jzs2k0wcelv03u4peber4jz0h7zfhrtylk6wuukshur99or1rua7ued4hs1v78eeb2gexpycgqoowo4h999&amp;name=s383.PNG&amp;dsid=d98322a7de241f7a88f74977e1c632f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EQqqkqDAwAArAYAAA4AAAAAAAAAAAAAAAAALgIAAGRycy9lMm9E&#10;b2MueG1sUEsBAi0AFAAGAAgAAAAhAEyg6SzYAAAAAwEAAA8AAAAAAAAAAAAAAAAA3Q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6"/>
          <w:szCs w:val="26"/>
        </w:rPr>
        <w:t>Администрация Рузского городского округа на основании письма Министерства строительного комплекса Московской области доводит до сведения информацию о сложившейся ситуации, связанной с гибелью работников при выполнении работ в водопроводных, канализационных и газовых колодцах, в целях усиления контроля и снижения производственного травматизма.</w:t>
      </w:r>
    </w:p>
    <w:p w:rsidR="002D467D" w:rsidRDefault="002D467D" w:rsidP="002D467D">
      <w:pPr>
        <w:pStyle w:val="p7"/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 непродолжительный период 2017 года при указанных обстоятельствах произошло 11 групповых несчастных случаев, повлекших гибель людей, в том числе посторонних лиц, пытавшихся оказать помощь пострадавшим. Указанные несчастные случаи произошли не только при выполнении работ в жилищно-коммунальном хозяйстве, но и в отраслях животноводства, строительства, обеспечения электрической энергией и деятельности санаторно- курортных организаций, а также при производстве электромонтажных работ.</w:t>
      </w:r>
    </w:p>
    <w:p w:rsidR="002D467D" w:rsidRDefault="002D467D" w:rsidP="002D467D">
      <w:pPr>
        <w:pStyle w:val="p7"/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материалам расследований несчастных случаев установлено, что гибель работников наступила в результате отравления вредными веществами (окисью углерода, сероводородом, аммиаком и др.) путем вдыхания.</w:t>
      </w:r>
    </w:p>
    <w:p w:rsidR="002D467D" w:rsidRDefault="002D467D" w:rsidP="002D467D">
      <w:pPr>
        <w:pStyle w:val="p7"/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Причинами несчастных случаев явились неудовлетворительная организация производства работ, слабый контроль за проведением работ со стороны должностных лиц, а также неприменение работниками средств индивидуальной и коллективной защиты, в том числе в связи с необеспечением ими работодателем.</w:t>
      </w:r>
    </w:p>
    <w:p w:rsidR="002D467D" w:rsidRDefault="002D467D" w:rsidP="002D467D">
      <w:pPr>
        <w:pStyle w:val="p7"/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Прошу руководителей предприятий и организаций, направляющих своих работников на проведение работ в водопроводных и канализационных колодцах, на насосных станциях, очистных сооружениях, необходимо принимать меры по профилактике производственного травматизма и постоянно помнить о том, что при несоблюдении требований Правил, не обеспечении работников средствами индивидуальной защиты, страховочным оборудованием, газоанализаторами, газосигнализаторами, без обучения вопросам охраны труда и безопасным приемам и методам выполнения работ, строгого соблюдения производственной дисциплины они могут послать людей на верную гибель. </w:t>
      </w:r>
    </w:p>
    <w:p w:rsidR="001A7BFD" w:rsidRDefault="001A7BFD"/>
    <w:sectPr w:rsidR="001A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7D"/>
    <w:rsid w:val="001A7BFD"/>
    <w:rsid w:val="002D467D"/>
    <w:rsid w:val="0075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C2B08-894B-4CA8-95C1-CDACD33F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2D467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paragraph" w:customStyle="1" w:styleId="p6">
    <w:name w:val="p6"/>
    <w:basedOn w:val="a"/>
    <w:rsid w:val="002D467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paragraph" w:customStyle="1" w:styleId="p7">
    <w:name w:val="p7"/>
    <w:basedOn w:val="a"/>
    <w:rsid w:val="002D467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Company>diakov.net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Медуза Руза</dc:creator>
  <cp:keywords/>
  <dc:description/>
  <cp:lastModifiedBy>Медуза Руза</cp:lastModifiedBy>
  <cp:revision>1</cp:revision>
  <dcterms:created xsi:type="dcterms:W3CDTF">2017-11-14T13:28:00Z</dcterms:created>
  <dcterms:modified xsi:type="dcterms:W3CDTF">2017-11-14T13:29:00Z</dcterms:modified>
</cp:coreProperties>
</file>